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45092" w14:textId="77777777" w:rsidR="00075F31" w:rsidRDefault="00075F31" w:rsidP="00075F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75F31">
        <w:rPr>
          <w:rFonts w:ascii="Times New Roman" w:hAnsi="Times New Roman"/>
          <w:sz w:val="28"/>
          <w:szCs w:val="28"/>
        </w:rPr>
        <w:t xml:space="preserve">Муниципальное общеобразовательное </w:t>
      </w:r>
    </w:p>
    <w:p w14:paraId="24F96C43" w14:textId="58511F8D" w:rsidR="00075F31" w:rsidRPr="00075F31" w:rsidRDefault="00075F31" w:rsidP="00075F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75F31">
        <w:rPr>
          <w:rFonts w:ascii="Times New Roman" w:hAnsi="Times New Roman"/>
          <w:sz w:val="28"/>
          <w:szCs w:val="28"/>
        </w:rPr>
        <w:t>бюджетное учреждение</w:t>
      </w:r>
    </w:p>
    <w:p w14:paraId="678B426E" w14:textId="77777777" w:rsidR="00075F31" w:rsidRDefault="00075F31" w:rsidP="00075F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75F31">
        <w:rPr>
          <w:rFonts w:ascii="Times New Roman" w:hAnsi="Times New Roman"/>
          <w:sz w:val="28"/>
          <w:szCs w:val="28"/>
        </w:rPr>
        <w:t xml:space="preserve">средняя общеобразовательная школа № 21 </w:t>
      </w:r>
    </w:p>
    <w:p w14:paraId="0FBB1970" w14:textId="6103BD8A" w:rsidR="00075F31" w:rsidRPr="00075F31" w:rsidRDefault="00075F31" w:rsidP="00075F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75F31">
        <w:rPr>
          <w:rFonts w:ascii="Times New Roman" w:hAnsi="Times New Roman"/>
          <w:sz w:val="28"/>
          <w:szCs w:val="28"/>
        </w:rPr>
        <w:t>г. Белорецк</w:t>
      </w:r>
    </w:p>
    <w:p w14:paraId="04D82990" w14:textId="77777777" w:rsidR="00075F31" w:rsidRPr="00075F31" w:rsidRDefault="00075F31" w:rsidP="00075F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75F31">
        <w:rPr>
          <w:rFonts w:ascii="Times New Roman" w:hAnsi="Times New Roman"/>
          <w:sz w:val="28"/>
          <w:szCs w:val="28"/>
        </w:rPr>
        <w:t xml:space="preserve">муниципального района Белорецкий район </w:t>
      </w:r>
    </w:p>
    <w:p w14:paraId="17CBA206" w14:textId="7AAAC86E" w:rsidR="00075F31" w:rsidRPr="00075F31" w:rsidRDefault="00075F31" w:rsidP="00075F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75F31">
        <w:rPr>
          <w:rFonts w:ascii="Times New Roman" w:hAnsi="Times New Roman"/>
          <w:sz w:val="28"/>
          <w:szCs w:val="28"/>
        </w:rPr>
        <w:t>Республики Башкортостан</w:t>
      </w:r>
    </w:p>
    <w:p w14:paraId="7A138CD4" w14:textId="77777777" w:rsidR="00075F31" w:rsidRDefault="00075F31" w:rsidP="00075F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B0E9A40" w14:textId="77777777" w:rsidR="00075F31" w:rsidRDefault="00075F31" w:rsidP="00075F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A405F31" w14:textId="77777777" w:rsidR="00075F31" w:rsidRDefault="00075F31" w:rsidP="00075F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290C1C0" w14:textId="77777777" w:rsidR="00075F31" w:rsidRDefault="00075F31" w:rsidP="00075F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65D29E" w14:textId="77777777" w:rsidR="00075F31" w:rsidRDefault="00075F31" w:rsidP="00075F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105343F" w14:textId="77777777" w:rsidR="00075F31" w:rsidRDefault="00075F31" w:rsidP="00075F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FB20EE1" w14:textId="77777777" w:rsidR="00075F31" w:rsidRPr="009879C6" w:rsidRDefault="00075F31" w:rsidP="00075F3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0C563EA" w14:textId="77777777" w:rsidR="00075F31" w:rsidRDefault="00075F31" w:rsidP="00075F3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РАБОЧАЯ ПРОГРАММА </w:t>
      </w:r>
    </w:p>
    <w:p w14:paraId="522887BC" w14:textId="648053FE" w:rsidR="00075F31" w:rsidRDefault="00075F31" w:rsidP="00075F3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ОСНОВНОГО ОБЩЕГО ОБРАЗОВАНИЯ</w:t>
      </w:r>
      <w:r w:rsidRPr="009879C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A2335E7" w14:textId="23D7B7B6" w:rsidR="00075F31" w:rsidRDefault="00075F31" w:rsidP="00075F3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5AF7DF6" w14:textId="58800CB9" w:rsidR="00075F31" w:rsidRDefault="00075F31" w:rsidP="00075F3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804CFEA" w14:textId="77777777" w:rsidR="00075F31" w:rsidRDefault="00075F31" w:rsidP="00075F3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F1BE35" w14:textId="35298B19" w:rsidR="00075F31" w:rsidRPr="00075F31" w:rsidRDefault="00075F31" w:rsidP="00075F31">
      <w:pPr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 w:rsidRPr="00075F31">
        <w:rPr>
          <w:rFonts w:ascii="Times New Roman" w:hAnsi="Times New Roman"/>
          <w:b/>
          <w:bCs/>
          <w:sz w:val="44"/>
          <w:szCs w:val="44"/>
        </w:rPr>
        <w:t>ИСТОРИЯ</w:t>
      </w:r>
    </w:p>
    <w:p w14:paraId="1A4B9BD6" w14:textId="77777777" w:rsidR="00075F31" w:rsidRDefault="00075F31" w:rsidP="00075F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1A620A7" w14:textId="77777777" w:rsidR="00075F31" w:rsidRDefault="00075F31" w:rsidP="00075F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D3FA48C" w14:textId="77777777" w:rsidR="00075F31" w:rsidRDefault="00075F31" w:rsidP="00075F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D986EB1" w14:textId="77777777" w:rsidR="00075F31" w:rsidRDefault="00075F31" w:rsidP="00075F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D6D506" w14:textId="77777777" w:rsidR="00075F31" w:rsidRDefault="00075F31" w:rsidP="00075F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0B74608" w14:textId="15C9FFF2" w:rsidR="00075F31" w:rsidRDefault="00075F31" w:rsidP="00075F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16CB3CB" w14:textId="423A3429" w:rsidR="00075F31" w:rsidRDefault="00075F31" w:rsidP="00075F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CD0F79A" w14:textId="77B7CF4B" w:rsidR="00075F31" w:rsidRDefault="00075F31" w:rsidP="00075F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FCDE182" w14:textId="77777777" w:rsidR="00075F31" w:rsidRDefault="00075F31" w:rsidP="00075F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7E9BF65" w14:textId="0D606800" w:rsidR="00075F31" w:rsidRDefault="00075F31" w:rsidP="00075F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09C60BC" w14:textId="48BE97E6" w:rsidR="00075F31" w:rsidRPr="00075F31" w:rsidRDefault="00075F31" w:rsidP="00075F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75F31">
        <w:rPr>
          <w:rFonts w:ascii="Times New Roman" w:hAnsi="Times New Roman"/>
          <w:sz w:val="24"/>
          <w:szCs w:val="24"/>
        </w:rPr>
        <w:t>БЕЛОРЕЦК</w:t>
      </w:r>
    </w:p>
    <w:p w14:paraId="5A37D6A0" w14:textId="56596CFF" w:rsidR="00075F31" w:rsidRPr="00075F31" w:rsidRDefault="00075F31" w:rsidP="00075F3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75F31">
        <w:rPr>
          <w:rFonts w:ascii="Times New Roman" w:hAnsi="Times New Roman"/>
          <w:sz w:val="24"/>
          <w:szCs w:val="24"/>
        </w:rPr>
        <w:t>202</w:t>
      </w:r>
      <w:r w:rsidR="000E2831">
        <w:rPr>
          <w:rFonts w:ascii="Times New Roman" w:hAnsi="Times New Roman"/>
          <w:sz w:val="24"/>
          <w:szCs w:val="24"/>
        </w:rPr>
        <w:t>2</w:t>
      </w:r>
      <w:r w:rsidRPr="00075F31">
        <w:rPr>
          <w:rFonts w:ascii="Times New Roman" w:hAnsi="Times New Roman"/>
          <w:sz w:val="24"/>
          <w:szCs w:val="24"/>
        </w:rPr>
        <w:t>г.</w:t>
      </w:r>
    </w:p>
    <w:p w14:paraId="234BE704" w14:textId="2B5F91B1" w:rsidR="00C15EDB" w:rsidRDefault="009B6338">
      <w:pPr>
        <w:pStyle w:val="h1"/>
      </w:pPr>
      <w:r>
        <w:br w:type="page"/>
      </w:r>
      <w:r w:rsidR="00C15EDB">
        <w:lastRenderedPageBreak/>
        <w:t>СОДЕРЖАНИЕ</w:t>
      </w:r>
    </w:p>
    <w:p w14:paraId="31EA3B74" w14:textId="77777777" w:rsidR="00C15EDB" w:rsidRDefault="00C15EDB">
      <w:pPr>
        <w:pStyle w:val="TOC-1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Пояснительная записка </w:t>
      </w:r>
      <w:r>
        <w:rPr>
          <w:rFonts w:ascii="SchoolBookSanPin Cyr" w:hAnsi="SchoolBookSanPin Cyr" w:cs="SchoolBookSanPin Cyr"/>
        </w:rPr>
        <w:tab/>
      </w:r>
      <w:r>
        <w:rPr>
          <w:rFonts w:ascii="SchoolBookSanPin Cyr" w:hAnsi="SchoolBookSanPin Cyr" w:cs="SchoolBookSanPin Cyr"/>
        </w:rPr>
        <w:tab/>
        <w:t>4</w:t>
      </w:r>
    </w:p>
    <w:p w14:paraId="01F7910F" w14:textId="77777777" w:rsidR="00C15EDB" w:rsidRDefault="00C15EDB">
      <w:pPr>
        <w:pStyle w:val="TOC-2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Общая характеристика учебного предмета </w:t>
      </w:r>
      <w:r>
        <w:rPr>
          <w:rFonts w:ascii="SchoolBookSanPin Cyr" w:hAnsi="SchoolBookSanPin Cyr" w:cs="SchoolBookSanPin Cyr"/>
        </w:rPr>
        <w:br/>
        <w:t xml:space="preserve">«История» </w:t>
      </w:r>
      <w:r>
        <w:rPr>
          <w:rFonts w:ascii="SchoolBookSanPin Cyr" w:hAnsi="SchoolBookSanPin Cyr" w:cs="SchoolBookSanPin Cyr"/>
        </w:rPr>
        <w:tab/>
      </w:r>
      <w:r>
        <w:rPr>
          <w:rFonts w:ascii="SchoolBookSanPin Cyr" w:hAnsi="SchoolBookSanPin Cyr" w:cs="SchoolBookSanPin Cyr"/>
        </w:rPr>
        <w:tab/>
        <w:t>4</w:t>
      </w:r>
    </w:p>
    <w:p w14:paraId="11849D9B" w14:textId="77777777" w:rsidR="00C15EDB" w:rsidRDefault="00C15EDB">
      <w:pPr>
        <w:pStyle w:val="TOC-2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Цели изучения учебного предмета «История» </w:t>
      </w:r>
      <w:r>
        <w:rPr>
          <w:rFonts w:ascii="SchoolBookSanPin Cyr" w:hAnsi="SchoolBookSanPin Cyr" w:cs="SchoolBookSanPin Cyr"/>
        </w:rPr>
        <w:tab/>
      </w:r>
      <w:r>
        <w:rPr>
          <w:rFonts w:ascii="SchoolBookSanPin Cyr" w:hAnsi="SchoolBookSanPin Cyr" w:cs="SchoolBookSanPin Cyr"/>
        </w:rPr>
        <w:tab/>
        <w:t>4</w:t>
      </w:r>
    </w:p>
    <w:p w14:paraId="279EFCC8" w14:textId="77777777" w:rsidR="00C15EDB" w:rsidRDefault="00C15EDB">
      <w:pPr>
        <w:pStyle w:val="TOC-2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Место учебного предмета «История» </w:t>
      </w:r>
      <w:r>
        <w:rPr>
          <w:rFonts w:ascii="SchoolBookSanPin Cyr" w:hAnsi="SchoolBookSanPin Cyr" w:cs="SchoolBookSanPin Cyr"/>
        </w:rPr>
        <w:br/>
        <w:t xml:space="preserve">в учебном плане </w:t>
      </w:r>
      <w:r>
        <w:rPr>
          <w:rFonts w:ascii="SchoolBookSanPin Cyr" w:hAnsi="SchoolBookSanPin Cyr" w:cs="SchoolBookSanPin Cyr"/>
        </w:rPr>
        <w:tab/>
      </w:r>
      <w:r>
        <w:rPr>
          <w:rFonts w:ascii="SchoolBookSanPin Cyr" w:hAnsi="SchoolBookSanPin Cyr" w:cs="SchoolBookSanPin Cyr"/>
        </w:rPr>
        <w:tab/>
        <w:t>5</w:t>
      </w:r>
    </w:p>
    <w:p w14:paraId="19545B5A" w14:textId="77777777" w:rsidR="00C15EDB" w:rsidRDefault="00C15EDB">
      <w:pPr>
        <w:pStyle w:val="TOC-1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Содержание учебного предмета «История» </w:t>
      </w:r>
      <w:r>
        <w:rPr>
          <w:rFonts w:ascii="SchoolBookSanPin Cyr" w:hAnsi="SchoolBookSanPin Cyr" w:cs="SchoolBookSanPin Cyr"/>
        </w:rPr>
        <w:tab/>
      </w:r>
      <w:r>
        <w:rPr>
          <w:rFonts w:ascii="SchoolBookSanPin Cyr" w:hAnsi="SchoolBookSanPin Cyr" w:cs="SchoolBookSanPin Cyr"/>
        </w:rPr>
        <w:tab/>
        <w:t>6</w:t>
      </w:r>
    </w:p>
    <w:p w14:paraId="5441453D" w14:textId="77777777" w:rsidR="00C15EDB" w:rsidRDefault="00C15EDB">
      <w:pPr>
        <w:pStyle w:val="TOC-3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5 класс  </w:t>
      </w:r>
      <w:r>
        <w:rPr>
          <w:rFonts w:ascii="SchoolBookSanPin Cyr" w:hAnsi="SchoolBookSanPin Cyr" w:cs="SchoolBookSanPin Cyr"/>
        </w:rPr>
        <w:tab/>
      </w:r>
      <w:r>
        <w:rPr>
          <w:rFonts w:ascii="SchoolBookSanPin Cyr" w:hAnsi="SchoolBookSanPin Cyr" w:cs="SchoolBookSanPin Cyr"/>
        </w:rPr>
        <w:tab/>
        <w:t>6</w:t>
      </w:r>
    </w:p>
    <w:p w14:paraId="670A222E" w14:textId="77777777" w:rsidR="00C15EDB" w:rsidRDefault="00C15EDB">
      <w:pPr>
        <w:pStyle w:val="TOC-3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6 класс </w:t>
      </w:r>
      <w:r>
        <w:rPr>
          <w:rFonts w:ascii="SchoolBookSanPin Cyr" w:hAnsi="SchoolBookSanPin Cyr" w:cs="SchoolBookSanPin Cyr"/>
        </w:rPr>
        <w:tab/>
      </w:r>
      <w:r>
        <w:rPr>
          <w:rFonts w:ascii="SchoolBookSanPin Cyr" w:hAnsi="SchoolBookSanPin Cyr" w:cs="SchoolBookSanPin Cyr"/>
        </w:rPr>
        <w:tab/>
        <w:t>10</w:t>
      </w:r>
    </w:p>
    <w:p w14:paraId="0ACE2391" w14:textId="77777777" w:rsidR="00C15EDB" w:rsidRDefault="00C15EDB">
      <w:pPr>
        <w:pStyle w:val="TOC-3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7 класс  </w:t>
      </w:r>
      <w:r>
        <w:rPr>
          <w:rFonts w:ascii="SchoolBookSanPin Cyr" w:hAnsi="SchoolBookSanPin Cyr" w:cs="SchoolBookSanPin Cyr"/>
        </w:rPr>
        <w:tab/>
      </w:r>
      <w:r>
        <w:rPr>
          <w:rFonts w:ascii="SchoolBookSanPin Cyr" w:hAnsi="SchoolBookSanPin Cyr" w:cs="SchoolBookSanPin Cyr"/>
        </w:rPr>
        <w:tab/>
        <w:t>17</w:t>
      </w:r>
    </w:p>
    <w:p w14:paraId="213737E3" w14:textId="77777777" w:rsidR="00C15EDB" w:rsidRDefault="00C15EDB">
      <w:pPr>
        <w:pStyle w:val="TOC-3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8 класс  </w:t>
      </w:r>
      <w:r>
        <w:rPr>
          <w:rFonts w:ascii="SchoolBookSanPin Cyr" w:hAnsi="SchoolBookSanPin Cyr" w:cs="SchoolBookSanPin Cyr"/>
        </w:rPr>
        <w:tab/>
      </w:r>
      <w:r>
        <w:rPr>
          <w:rFonts w:ascii="SchoolBookSanPin Cyr" w:hAnsi="SchoolBookSanPin Cyr" w:cs="SchoolBookSanPin Cyr"/>
        </w:rPr>
        <w:tab/>
        <w:t>23</w:t>
      </w:r>
    </w:p>
    <w:p w14:paraId="5E67BA82" w14:textId="77777777" w:rsidR="00C15EDB" w:rsidRDefault="00C15EDB">
      <w:pPr>
        <w:pStyle w:val="TOC-3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9 класс </w:t>
      </w:r>
      <w:r>
        <w:rPr>
          <w:rFonts w:ascii="SchoolBookSanPin Cyr" w:hAnsi="SchoolBookSanPin Cyr" w:cs="SchoolBookSanPin Cyr"/>
        </w:rPr>
        <w:tab/>
      </w:r>
      <w:r>
        <w:rPr>
          <w:rFonts w:ascii="SchoolBookSanPin Cyr" w:hAnsi="SchoolBookSanPin Cyr" w:cs="SchoolBookSanPin Cyr"/>
        </w:rPr>
        <w:tab/>
        <w:t>31</w:t>
      </w:r>
    </w:p>
    <w:p w14:paraId="4C6AEC29" w14:textId="77777777" w:rsidR="00C15EDB" w:rsidRDefault="00C15EDB">
      <w:pPr>
        <w:pStyle w:val="TOC-1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Планируемые результаты освоения учебного предмета «История» на уровне основного общего образования </w:t>
      </w:r>
      <w:r>
        <w:rPr>
          <w:rFonts w:ascii="SchoolBookSanPin Cyr" w:hAnsi="SchoolBookSanPin Cyr" w:cs="SchoolBookSanPin Cyr"/>
        </w:rPr>
        <w:tab/>
      </w:r>
      <w:r>
        <w:rPr>
          <w:rFonts w:ascii="SchoolBookSanPin Cyr" w:hAnsi="SchoolBookSanPin Cyr" w:cs="SchoolBookSanPin Cyr"/>
        </w:rPr>
        <w:tab/>
        <w:t>40</w:t>
      </w:r>
    </w:p>
    <w:p w14:paraId="3CF2C00E" w14:textId="77777777" w:rsidR="00C15EDB" w:rsidRDefault="00C15EDB">
      <w:pPr>
        <w:pStyle w:val="TOC-2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Личностные результаты </w:t>
      </w:r>
      <w:r>
        <w:rPr>
          <w:rFonts w:ascii="SchoolBookSanPin Cyr" w:hAnsi="SchoolBookSanPin Cyr" w:cs="SchoolBookSanPin Cyr"/>
        </w:rPr>
        <w:tab/>
      </w:r>
      <w:r>
        <w:rPr>
          <w:rFonts w:ascii="SchoolBookSanPin Cyr" w:hAnsi="SchoolBookSanPin Cyr" w:cs="SchoolBookSanPin Cyr"/>
        </w:rPr>
        <w:tab/>
        <w:t>40</w:t>
      </w:r>
    </w:p>
    <w:p w14:paraId="47BEA6C9" w14:textId="77777777" w:rsidR="00C15EDB" w:rsidRDefault="00C15EDB">
      <w:pPr>
        <w:pStyle w:val="TOC-2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Метапредметные результаты </w:t>
      </w:r>
      <w:r>
        <w:rPr>
          <w:rFonts w:ascii="SchoolBookSanPin Cyr" w:hAnsi="SchoolBookSanPin Cyr" w:cs="SchoolBookSanPin Cyr"/>
        </w:rPr>
        <w:tab/>
      </w:r>
      <w:r>
        <w:rPr>
          <w:rFonts w:ascii="SchoolBookSanPin Cyr" w:hAnsi="SchoolBookSanPin Cyr" w:cs="SchoolBookSanPin Cyr"/>
        </w:rPr>
        <w:tab/>
        <w:t>41</w:t>
      </w:r>
    </w:p>
    <w:p w14:paraId="781154B8" w14:textId="77777777" w:rsidR="00C15EDB" w:rsidRDefault="00C15EDB">
      <w:pPr>
        <w:pStyle w:val="TOC-2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Предметные результаты </w:t>
      </w:r>
      <w:r>
        <w:rPr>
          <w:rFonts w:ascii="SchoolBookSanPin Cyr" w:hAnsi="SchoolBookSanPin Cyr" w:cs="SchoolBookSanPin Cyr"/>
        </w:rPr>
        <w:tab/>
      </w:r>
      <w:r>
        <w:rPr>
          <w:rFonts w:ascii="SchoolBookSanPin Cyr" w:hAnsi="SchoolBookSanPin Cyr" w:cs="SchoolBookSanPin Cyr"/>
        </w:rPr>
        <w:tab/>
        <w:t>43</w:t>
      </w:r>
    </w:p>
    <w:p w14:paraId="4BEBFFAB" w14:textId="77777777" w:rsidR="00C15EDB" w:rsidRDefault="00C15EDB">
      <w:pPr>
        <w:pStyle w:val="TOC-3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5 класс  </w:t>
      </w:r>
      <w:r>
        <w:rPr>
          <w:rFonts w:ascii="SchoolBookSanPin Cyr" w:hAnsi="SchoolBookSanPin Cyr" w:cs="SchoolBookSanPin Cyr"/>
        </w:rPr>
        <w:tab/>
      </w:r>
      <w:r>
        <w:rPr>
          <w:rFonts w:ascii="SchoolBookSanPin Cyr" w:hAnsi="SchoolBookSanPin Cyr" w:cs="SchoolBookSanPin Cyr"/>
        </w:rPr>
        <w:tab/>
        <w:t>48</w:t>
      </w:r>
    </w:p>
    <w:p w14:paraId="37BC2175" w14:textId="77777777" w:rsidR="00C15EDB" w:rsidRDefault="00C15EDB">
      <w:pPr>
        <w:pStyle w:val="TOC-3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6 класс </w:t>
      </w:r>
      <w:r>
        <w:rPr>
          <w:rFonts w:ascii="SchoolBookSanPin Cyr" w:hAnsi="SchoolBookSanPin Cyr" w:cs="SchoolBookSanPin Cyr"/>
        </w:rPr>
        <w:tab/>
      </w:r>
      <w:r>
        <w:rPr>
          <w:rFonts w:ascii="SchoolBookSanPin Cyr" w:hAnsi="SchoolBookSanPin Cyr" w:cs="SchoolBookSanPin Cyr"/>
        </w:rPr>
        <w:tab/>
        <w:t>49</w:t>
      </w:r>
    </w:p>
    <w:p w14:paraId="475C5348" w14:textId="77777777" w:rsidR="00C15EDB" w:rsidRDefault="00C15EDB">
      <w:pPr>
        <w:pStyle w:val="TOC-3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7 класс  </w:t>
      </w:r>
      <w:r>
        <w:rPr>
          <w:rFonts w:ascii="SchoolBookSanPin Cyr" w:hAnsi="SchoolBookSanPin Cyr" w:cs="SchoolBookSanPin Cyr"/>
        </w:rPr>
        <w:tab/>
      </w:r>
      <w:r>
        <w:rPr>
          <w:rFonts w:ascii="SchoolBookSanPin Cyr" w:hAnsi="SchoolBookSanPin Cyr" w:cs="SchoolBookSanPin Cyr"/>
        </w:rPr>
        <w:tab/>
        <w:t>51</w:t>
      </w:r>
    </w:p>
    <w:p w14:paraId="3BF3B976" w14:textId="77777777" w:rsidR="00C15EDB" w:rsidRDefault="00C15EDB">
      <w:pPr>
        <w:pStyle w:val="TOC-3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8 класс  </w:t>
      </w:r>
      <w:r>
        <w:rPr>
          <w:rFonts w:ascii="SchoolBookSanPin Cyr" w:hAnsi="SchoolBookSanPin Cyr" w:cs="SchoolBookSanPin Cyr"/>
        </w:rPr>
        <w:tab/>
      </w:r>
      <w:r>
        <w:rPr>
          <w:rFonts w:ascii="SchoolBookSanPin Cyr" w:hAnsi="SchoolBookSanPin Cyr" w:cs="SchoolBookSanPin Cyr"/>
        </w:rPr>
        <w:tab/>
        <w:t>53</w:t>
      </w:r>
    </w:p>
    <w:p w14:paraId="101EC893" w14:textId="77777777" w:rsidR="00C15EDB" w:rsidRDefault="00C15EDB">
      <w:pPr>
        <w:pStyle w:val="TOC-3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9 класс </w:t>
      </w:r>
      <w:r>
        <w:rPr>
          <w:rFonts w:ascii="SchoolBookSanPin Cyr" w:hAnsi="SchoolBookSanPin Cyr" w:cs="SchoolBookSanPin Cyr"/>
        </w:rPr>
        <w:tab/>
      </w:r>
      <w:r>
        <w:rPr>
          <w:rFonts w:ascii="SchoolBookSanPin Cyr" w:hAnsi="SchoolBookSanPin Cyr" w:cs="SchoolBookSanPin Cyr"/>
        </w:rPr>
        <w:tab/>
        <w:t>55</w:t>
      </w:r>
    </w:p>
    <w:p w14:paraId="080167AD" w14:textId="77777777" w:rsidR="00C15EDB" w:rsidRDefault="00C15EDB">
      <w:pPr>
        <w:pStyle w:val="TOC-1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Тематическое планирование </w:t>
      </w:r>
      <w:r>
        <w:rPr>
          <w:rFonts w:ascii="SchoolBookSanPin Cyr" w:hAnsi="SchoolBookSanPin Cyr" w:cs="SchoolBookSanPin Cyr"/>
        </w:rPr>
        <w:tab/>
      </w:r>
      <w:r>
        <w:rPr>
          <w:rFonts w:ascii="SchoolBookSanPin Cyr" w:hAnsi="SchoolBookSanPin Cyr" w:cs="SchoolBookSanPin Cyr"/>
        </w:rPr>
        <w:tab/>
        <w:t>59</w:t>
      </w:r>
    </w:p>
    <w:p w14:paraId="38F31B22" w14:textId="77777777" w:rsidR="00C15EDB" w:rsidRDefault="00C15EDB">
      <w:pPr>
        <w:pStyle w:val="TOC-3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5 класс (68 часов) </w:t>
      </w:r>
      <w:r>
        <w:rPr>
          <w:rFonts w:ascii="SchoolBookSanPin Cyr" w:hAnsi="SchoolBookSanPin Cyr" w:cs="SchoolBookSanPin Cyr"/>
        </w:rPr>
        <w:tab/>
      </w:r>
      <w:r>
        <w:rPr>
          <w:rFonts w:ascii="SchoolBookSanPin Cyr" w:hAnsi="SchoolBookSanPin Cyr" w:cs="SchoolBookSanPin Cyr"/>
        </w:rPr>
        <w:tab/>
        <w:t>59</w:t>
      </w:r>
    </w:p>
    <w:p w14:paraId="6164C589" w14:textId="77777777" w:rsidR="00C15EDB" w:rsidRDefault="00C15EDB">
      <w:pPr>
        <w:pStyle w:val="TOC-3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6 класс (68 часов) </w:t>
      </w:r>
      <w:r>
        <w:rPr>
          <w:rFonts w:ascii="SchoolBookSanPin Cyr" w:hAnsi="SchoolBookSanPin Cyr" w:cs="SchoolBookSanPin Cyr"/>
        </w:rPr>
        <w:tab/>
      </w:r>
      <w:r>
        <w:rPr>
          <w:rFonts w:ascii="SchoolBookSanPin Cyr" w:hAnsi="SchoolBookSanPin Cyr" w:cs="SchoolBookSanPin Cyr"/>
        </w:rPr>
        <w:tab/>
        <w:t>73</w:t>
      </w:r>
    </w:p>
    <w:p w14:paraId="71FAFEF8" w14:textId="77777777" w:rsidR="00C15EDB" w:rsidRDefault="00C15EDB">
      <w:pPr>
        <w:pStyle w:val="TOC-3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7 класс (68 часов) </w:t>
      </w:r>
      <w:r>
        <w:rPr>
          <w:rFonts w:ascii="SchoolBookSanPin Cyr" w:hAnsi="SchoolBookSanPin Cyr" w:cs="SchoolBookSanPin Cyr"/>
        </w:rPr>
        <w:tab/>
      </w:r>
      <w:r>
        <w:rPr>
          <w:rFonts w:ascii="SchoolBookSanPin Cyr" w:hAnsi="SchoolBookSanPin Cyr" w:cs="SchoolBookSanPin Cyr"/>
        </w:rPr>
        <w:tab/>
        <w:t>92</w:t>
      </w:r>
    </w:p>
    <w:p w14:paraId="45146701" w14:textId="77777777" w:rsidR="00C15EDB" w:rsidRDefault="00C15EDB">
      <w:pPr>
        <w:pStyle w:val="TOC-3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8 класс (68 часов) </w:t>
      </w:r>
      <w:r>
        <w:rPr>
          <w:rFonts w:ascii="SchoolBookSanPin Cyr" w:hAnsi="SchoolBookSanPin Cyr" w:cs="SchoolBookSanPin Cyr"/>
        </w:rPr>
        <w:tab/>
      </w:r>
      <w:r>
        <w:rPr>
          <w:rFonts w:ascii="SchoolBookSanPin Cyr" w:hAnsi="SchoolBookSanPin Cyr" w:cs="SchoolBookSanPin Cyr"/>
        </w:rPr>
        <w:tab/>
        <w:t>111</w:t>
      </w:r>
    </w:p>
    <w:p w14:paraId="3AC07565" w14:textId="77777777" w:rsidR="00C15EDB" w:rsidRDefault="00C15EDB">
      <w:pPr>
        <w:pStyle w:val="TOC-3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9 класс (68 часов) </w:t>
      </w:r>
      <w:r>
        <w:rPr>
          <w:rFonts w:ascii="SchoolBookSanPin Cyr" w:hAnsi="SchoolBookSanPin Cyr" w:cs="SchoolBookSanPin Cyr"/>
        </w:rPr>
        <w:tab/>
      </w:r>
      <w:r>
        <w:rPr>
          <w:rFonts w:ascii="SchoolBookSanPin Cyr" w:hAnsi="SchoolBookSanPin Cyr" w:cs="SchoolBookSanPin Cyr"/>
        </w:rPr>
        <w:tab/>
        <w:t>133</w:t>
      </w:r>
    </w:p>
    <w:p w14:paraId="046469FA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Примерная рабочая программа по истории на уровне основного общего образования составлена на основе положений и 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 также с учетом Примерной программы воспитания.</w:t>
      </w:r>
    </w:p>
    <w:p w14:paraId="1B425DD6" w14:textId="77777777" w:rsidR="00C15EDB" w:rsidRDefault="00C15EDB">
      <w:pPr>
        <w:pStyle w:val="h1"/>
      </w:pPr>
      <w:r>
        <w:lastRenderedPageBreak/>
        <w:t>ПОЯСНИТЕЛЬНАЯ ЗАПИСКА</w:t>
      </w:r>
    </w:p>
    <w:p w14:paraId="5C168F31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Согласно своему назначению примерная рабочая программа является ориентиром для составления рабочих авторских </w:t>
      </w:r>
      <w:r>
        <w:rPr>
          <w:rFonts w:ascii="SchoolBookSanPin Cyr" w:hAnsi="SchoolBookSanPin Cyr" w:cs="SchoolBookSanPin Cyr"/>
        </w:rPr>
        <w:br/>
        <w:t>программ: она дает представление о целях, общей стратегии обучения, воспитания и развития обучающихся средствами учебного предмета «История»;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14:paraId="68802A55" w14:textId="77777777" w:rsidR="00C15EDB" w:rsidRDefault="00C15EDB">
      <w:pPr>
        <w:pStyle w:val="h2"/>
      </w:pPr>
      <w:r>
        <w:t>ОБЩАЯ ХАРАКТЕРИСТИКА УЧЕБНОГО ПРЕДМЕТА «ИСТОРИЯ»</w:t>
      </w:r>
    </w:p>
    <w:p w14:paraId="17E4EF6D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14:paraId="44C1D554" w14:textId="77777777" w:rsidR="00C15EDB" w:rsidRDefault="00C15EDB">
      <w:pPr>
        <w:pStyle w:val="h2"/>
      </w:pPr>
      <w:r>
        <w:t>ЦЕЛИ ИЗУЧЕНИЯ учебного ПРЕДМЕТА «ИСТОРИЯ»</w:t>
      </w:r>
    </w:p>
    <w:p w14:paraId="5B21E236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</w:t>
      </w:r>
      <w:r>
        <w:rPr>
          <w:rFonts w:ascii="SchoolBookSanPin Cyr" w:hAnsi="SchoolBookSanPin Cyr" w:cs="SchoolBookSanPin Cyr"/>
        </w:rPr>
        <w:br/>
        <w:t>применяющего исторические знания и предметные умения в учебной и социальной практике. Данная цель предполагает формирование у обучающихся целостной картины российской и мировой истории, понимание места и роли современной России в мире, важности вклада каждого ее народа, его культуры в общую историю страны и мировую историю, формирование личностной позиции по отношению к прошлому и настоящему Отечества.</w:t>
      </w:r>
    </w:p>
    <w:p w14:paraId="3DF024A2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14:paraId="40BA2DB9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В основной школе ключевыми задачами являются:</w:t>
      </w:r>
    </w:p>
    <w:p w14:paraId="4178E800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формирование у молодого поколения ориентиров для гражданской, этнонациональной, социальной, культурной само-</w:t>
      </w:r>
      <w:r>
        <w:rPr>
          <w:rFonts w:ascii="SchoolBookSanPin Cyr" w:hAnsi="SchoolBookSanPin Cyr" w:cs="SchoolBookSanPin Cyr"/>
        </w:rPr>
        <w:br/>
      </w:r>
      <w:r>
        <w:rPr>
          <w:rFonts w:ascii="SchoolBookSanPin Cyr" w:hAnsi="SchoolBookSanPin Cyr" w:cs="SchoolBookSanPin Cyr"/>
        </w:rPr>
        <w:lastRenderedPageBreak/>
        <w:t>идентификации в окружающем мире;</w:t>
      </w:r>
    </w:p>
    <w:p w14:paraId="56692104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1A246834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воспитание учащихся в духе патриотизма, уважения к своему Отечеству — многонациональному Российскому государству, в соответствии с идеями взаимопонимания, согласия и мира между людьми и народами, в духе демократических ценностей современного общества;</w:t>
      </w:r>
    </w:p>
    <w:p w14:paraId="01BE4CE4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развитие способностей учащихся анализировать содержа-</w:t>
      </w:r>
      <w:r>
        <w:rPr>
          <w:rFonts w:ascii="SchoolBookSanPin Cyr" w:hAnsi="SchoolBookSanPin Cyr" w:cs="SchoolBookSanPin Cyr"/>
        </w:rPr>
        <w:br/>
        <w:t>щуюся в различных источниках информацию о событиях и явлениях прошлого и настоящего, рассматривать события в соответствии с принципом историзма, в их динамике, взаимосвязи и взаимообусловленности;</w:t>
      </w:r>
    </w:p>
    <w:p w14:paraId="7C986A91" w14:textId="77777777" w:rsidR="00C15EDB" w:rsidRDefault="00C15EDB">
      <w:pPr>
        <w:pStyle w:val="list-dash"/>
      </w:pPr>
      <w:r>
        <w:rPr>
          <w:rFonts w:ascii="SchoolBookSanPin Cyr" w:hAnsi="SchoolBookSanPin Cyr" w:cs="SchoolBookSanPin Cyr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</w:t>
      </w:r>
      <w:r>
        <w:rPr>
          <w:rStyle w:val="footnote-num"/>
          <w:szCs w:val="12"/>
          <w:vertAlign w:val="superscript"/>
        </w:rPr>
        <w:footnoteReference w:id="1"/>
      </w:r>
      <w:r>
        <w:t>.</w:t>
      </w:r>
    </w:p>
    <w:p w14:paraId="7E3D2F2A" w14:textId="77777777" w:rsidR="00C15EDB" w:rsidRDefault="00C15EDB">
      <w:pPr>
        <w:pStyle w:val="h2"/>
      </w:pPr>
      <w:r>
        <w:t>МЕСТО УЧЕБНОГО ПРЕДМЕТА «ИСТОРИЯ» В УЧЕБНОМ ПЛАНЕ</w:t>
      </w:r>
    </w:p>
    <w:p w14:paraId="0C476428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Программа составлена с учетом количества часов, отводимого на изучение предмета «История» базовым учебным планом: в 5—9 классах по 2 учебных часа в неделю при 34 учебных неделях. </w:t>
      </w:r>
    </w:p>
    <w:p w14:paraId="29DA1CC9" w14:textId="77777777" w:rsidR="00C15EDB" w:rsidRDefault="00C15EDB">
      <w:pPr>
        <w:pStyle w:val="h1"/>
      </w:pPr>
      <w:r>
        <w:t>СОДЕРЖАНИЕ УЧЕБНОГО ПРЕДМЕТА «ИСТОРИЯ»</w:t>
      </w:r>
      <w:r>
        <w:rPr>
          <w:rStyle w:val="footnote-num"/>
          <w:b w:val="0"/>
          <w:bCs w:val="0"/>
          <w:position w:val="10"/>
          <w:szCs w:val="12"/>
          <w:vertAlign w:val="superscript"/>
        </w:rPr>
        <w:footnoteReference w:id="2"/>
      </w:r>
    </w:p>
    <w:p w14:paraId="2F8F2516" w14:textId="77777777" w:rsidR="00C15EDB" w:rsidRDefault="00C15EDB">
      <w:pPr>
        <w:pStyle w:val="h5"/>
        <w:rPr>
          <w:rStyle w:val="BoldItalic"/>
          <w:b/>
          <w:i/>
        </w:rPr>
      </w:pPr>
      <w:r>
        <w:rPr>
          <w:rStyle w:val="BoldItalic"/>
          <w:b/>
          <w:i/>
        </w:rPr>
        <w:t>Структура и последовательность изучения курсов</w:t>
      </w:r>
      <w:r w:rsidRPr="00F85A1C">
        <w:rPr>
          <w:rStyle w:val="footnote-num"/>
          <w:rFonts w:ascii="SchoolBookSanPin" w:hAnsi="SchoolBookSanPin" w:cs="SchoolBookSanPin"/>
          <w:b w:val="0"/>
          <w:bCs w:val="0"/>
          <w:i w:val="0"/>
          <w:iCs w:val="0"/>
          <w:caps/>
          <w:outline/>
          <w:szCs w:val="12"/>
          <w:vertAlign w:val="superscript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footnoteReference w:id="3"/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4241"/>
        <w:gridCol w:w="1304"/>
      </w:tblGrid>
      <w:tr w:rsidR="00C15EDB" w14:paraId="4968707D" w14:textId="77777777">
        <w:trPr>
          <w:trHeight w:val="6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218E7D35" w14:textId="77777777" w:rsidR="00C15EDB" w:rsidRDefault="00C15EDB">
            <w:pPr>
              <w:pStyle w:val="table-head"/>
            </w:pPr>
            <w:r>
              <w:t>Класс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72662747" w14:textId="77777777" w:rsidR="00C15EDB" w:rsidRDefault="00C15EDB">
            <w:pPr>
              <w:pStyle w:val="table-head"/>
            </w:pPr>
            <w:r>
              <w:t>Разделы курсов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53FDC481" w14:textId="77777777" w:rsidR="00C15EDB" w:rsidRDefault="00C15EDB">
            <w:pPr>
              <w:pStyle w:val="table-head"/>
            </w:pPr>
            <w:r>
              <w:t>Количество учебных часов</w:t>
            </w:r>
            <w:r>
              <w:rPr>
                <w:rStyle w:val="footnote-num"/>
                <w:b w:val="0"/>
                <w:bCs w:val="0"/>
                <w:szCs w:val="12"/>
              </w:rPr>
              <w:t>2</w:t>
            </w:r>
          </w:p>
        </w:tc>
      </w:tr>
      <w:tr w:rsidR="00C15EDB" w14:paraId="625E1B8B" w14:textId="77777777">
        <w:trPr>
          <w:trHeight w:val="6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6B04D44" w14:textId="77777777" w:rsidR="00C15EDB" w:rsidRDefault="00C15EDB">
            <w:pPr>
              <w:pStyle w:val="table-bodycentre"/>
            </w:pPr>
            <w:r>
              <w:lastRenderedPageBreak/>
              <w:t>5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4910C1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Всеобщая история. История Древнего мира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B896E6C" w14:textId="77777777" w:rsidR="00C15EDB" w:rsidRDefault="00C15EDB">
            <w:pPr>
              <w:pStyle w:val="table-bodycentre"/>
              <w:spacing w:after="0"/>
            </w:pPr>
            <w:r>
              <w:t>68</w:t>
            </w:r>
          </w:p>
        </w:tc>
      </w:tr>
      <w:tr w:rsidR="00C15EDB" w14:paraId="4A52DEB3" w14:textId="77777777">
        <w:trPr>
          <w:trHeight w:val="6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F539C81" w14:textId="77777777" w:rsidR="00C15EDB" w:rsidRDefault="00C15EDB">
            <w:pPr>
              <w:pStyle w:val="table-bodycentre"/>
            </w:pPr>
            <w:r>
              <w:t>6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5A7E81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Всеобщая история. История Средних веков</w:t>
            </w:r>
          </w:p>
          <w:p w14:paraId="258085E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История России. От Руси к Российскому государству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E9E32A1" w14:textId="77777777" w:rsidR="00C15EDB" w:rsidRDefault="00C15EDB">
            <w:pPr>
              <w:pStyle w:val="table-bodycentre"/>
              <w:spacing w:after="0"/>
            </w:pPr>
            <w:r>
              <w:t>23</w:t>
            </w:r>
          </w:p>
          <w:p w14:paraId="2609356A" w14:textId="77777777" w:rsidR="00C15EDB" w:rsidRDefault="00C15EDB">
            <w:pPr>
              <w:pStyle w:val="table-bodycentre"/>
              <w:spacing w:after="0"/>
            </w:pPr>
            <w:r>
              <w:t>45</w:t>
            </w:r>
          </w:p>
        </w:tc>
      </w:tr>
      <w:tr w:rsidR="00C15EDB" w14:paraId="10622729" w14:textId="77777777">
        <w:trPr>
          <w:trHeight w:val="6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83665E5" w14:textId="77777777" w:rsidR="00C15EDB" w:rsidRDefault="00C15EDB">
            <w:pPr>
              <w:pStyle w:val="table-bodycentre"/>
            </w:pPr>
            <w:r>
              <w:t>7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9EFFF7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Всеобщая история. Новая история. </w:t>
            </w:r>
            <w:r>
              <w:rPr>
                <w:rFonts w:ascii="SchoolBookSanPin Cyr" w:hAnsi="SchoolBookSanPin Cyr" w:cs="SchoolBookSanPin Cyr"/>
              </w:rPr>
              <w:br/>
              <w:t>XVI—XVII вв.</w:t>
            </w:r>
          </w:p>
          <w:p w14:paraId="5728936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История России. Россия в XVI—XVII вв.: от великого княжества к царству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AABDD70" w14:textId="77777777" w:rsidR="00C15EDB" w:rsidRDefault="00C15EDB">
            <w:pPr>
              <w:pStyle w:val="table-bodycentre"/>
              <w:spacing w:after="0"/>
            </w:pPr>
            <w:r>
              <w:t>23</w:t>
            </w:r>
          </w:p>
          <w:p w14:paraId="3E5AF7AA" w14:textId="77777777" w:rsidR="00C15EDB" w:rsidRDefault="00C15EDB">
            <w:pPr>
              <w:pStyle w:val="table-bodycentre"/>
              <w:spacing w:after="0"/>
            </w:pPr>
          </w:p>
          <w:p w14:paraId="42DC16C4" w14:textId="77777777" w:rsidR="00C15EDB" w:rsidRDefault="00C15EDB">
            <w:pPr>
              <w:pStyle w:val="table-bodycentre"/>
              <w:spacing w:after="0"/>
            </w:pPr>
            <w:r>
              <w:t>45</w:t>
            </w:r>
          </w:p>
        </w:tc>
      </w:tr>
      <w:tr w:rsidR="00C15EDB" w14:paraId="01AB37BB" w14:textId="77777777">
        <w:trPr>
          <w:trHeight w:val="6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0850E16" w14:textId="77777777" w:rsidR="00C15EDB" w:rsidRDefault="00C15EDB">
            <w:pPr>
              <w:pStyle w:val="table-bodycentre"/>
            </w:pPr>
            <w:r>
              <w:t>8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B7A32B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Всеобщая история. Новая история. XVIII в.</w:t>
            </w:r>
          </w:p>
          <w:p w14:paraId="09F77BD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История России. Россия в конце XVII—XVIII вв.: от царства к империи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6565173" w14:textId="77777777" w:rsidR="00C15EDB" w:rsidRDefault="00C15EDB">
            <w:pPr>
              <w:pStyle w:val="table-bodycentre"/>
              <w:spacing w:after="0"/>
            </w:pPr>
            <w:r>
              <w:t>23</w:t>
            </w:r>
          </w:p>
          <w:p w14:paraId="687F9605" w14:textId="77777777" w:rsidR="00C15EDB" w:rsidRDefault="00C15EDB">
            <w:pPr>
              <w:pStyle w:val="table-bodycentre"/>
              <w:spacing w:after="0"/>
            </w:pPr>
            <w:r>
              <w:t>45</w:t>
            </w:r>
          </w:p>
        </w:tc>
      </w:tr>
      <w:tr w:rsidR="00C15EDB" w14:paraId="52ED0B35" w14:textId="77777777">
        <w:trPr>
          <w:trHeight w:val="6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085A25B" w14:textId="77777777" w:rsidR="00C15EDB" w:rsidRDefault="00C15EDB">
            <w:pPr>
              <w:pStyle w:val="table-bodycentre"/>
            </w:pPr>
            <w:r>
              <w:t>9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1B230F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Всеобщая история. Новая история. </w:t>
            </w:r>
            <w:r>
              <w:rPr>
                <w:rFonts w:ascii="SchoolBookSanPin Cyr" w:hAnsi="SchoolBookSanPin Cyr" w:cs="SchoolBookSanPin Cyr"/>
              </w:rPr>
              <w:br/>
              <w:t xml:space="preserve">XIX — начало ХХ в. </w:t>
            </w:r>
          </w:p>
          <w:p w14:paraId="6C0E1FA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История России. Российская империя в XIX — начале ХХ в.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4E1C114" w14:textId="77777777" w:rsidR="00C15EDB" w:rsidRDefault="00C15EDB">
            <w:pPr>
              <w:pStyle w:val="table-bodycentre"/>
              <w:spacing w:after="0"/>
            </w:pPr>
            <w:r>
              <w:t>23</w:t>
            </w:r>
          </w:p>
          <w:p w14:paraId="13B91414" w14:textId="77777777" w:rsidR="00C15EDB" w:rsidRDefault="00C15EDB">
            <w:pPr>
              <w:pStyle w:val="table-bodycentre"/>
              <w:spacing w:after="0"/>
            </w:pPr>
          </w:p>
          <w:p w14:paraId="3E4407D3" w14:textId="77777777" w:rsidR="00C15EDB" w:rsidRDefault="00C15EDB">
            <w:pPr>
              <w:pStyle w:val="table-bodycentre"/>
              <w:spacing w:after="0"/>
            </w:pPr>
            <w:r>
              <w:t>45</w:t>
            </w:r>
          </w:p>
        </w:tc>
      </w:tr>
    </w:tbl>
    <w:p w14:paraId="6AD3DD1F" w14:textId="77777777" w:rsidR="00C15EDB" w:rsidRDefault="00C15EDB">
      <w:pPr>
        <w:pStyle w:val="body"/>
      </w:pPr>
    </w:p>
    <w:p w14:paraId="5CD6EB8A" w14:textId="77777777" w:rsidR="00C15EDB" w:rsidRDefault="00C15EDB">
      <w:pPr>
        <w:pStyle w:val="h3"/>
        <w:spacing w:before="397"/>
      </w:pPr>
      <w:r>
        <w:t>5 КЛАСС</w:t>
      </w:r>
    </w:p>
    <w:p w14:paraId="3C1701F2" w14:textId="77777777" w:rsidR="00C15EDB" w:rsidRDefault="00C15EDB">
      <w:pPr>
        <w:pStyle w:val="h3-first"/>
      </w:pPr>
      <w:r>
        <w:t xml:space="preserve">ИСТОРИЯ ДРЕВНЕГО МИРА </w:t>
      </w:r>
      <w:r>
        <w:rPr>
          <w:rStyle w:val="Book"/>
          <w:b w:val="0"/>
          <w:bCs w:val="0"/>
        </w:rPr>
        <w:t>(68 ч)</w:t>
      </w:r>
    </w:p>
    <w:p w14:paraId="59B28192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"/>
          <w:rFonts w:ascii="SchoolBookSanPin Cyr" w:hAnsi="SchoolBookSanPin Cyr" w:cs="SchoolBookSanPin Cyr"/>
          <w:bCs/>
        </w:rPr>
        <w:t>Введение</w:t>
      </w:r>
      <w:r>
        <w:rPr>
          <w:rFonts w:ascii="SchoolBookSanPin Cyr" w:hAnsi="SchoolBookSanPin Cyr" w:cs="SchoolBookSanPin Cyr"/>
        </w:rPr>
        <w:t xml:space="preserve"> (2 ч). Что изучает история. Источники исторических знаний. Специальные (вспомогательные) исторические дисциплины. Историческая хронология (счет лет «до н. э.» и «н. э.»). Историческая карта. </w:t>
      </w:r>
    </w:p>
    <w:p w14:paraId="3021A405" w14:textId="77777777" w:rsidR="00C15EDB" w:rsidRDefault="00C15EDB">
      <w:pPr>
        <w:pStyle w:val="h3"/>
      </w:pPr>
      <w:r>
        <w:t xml:space="preserve">ПЕРВОБЫТНОСТЬ </w:t>
      </w:r>
      <w:r>
        <w:rPr>
          <w:rStyle w:val="Book"/>
          <w:b w:val="0"/>
          <w:bCs w:val="0"/>
        </w:rPr>
        <w:t>(4 ч)</w:t>
      </w:r>
    </w:p>
    <w:p w14:paraId="159E0F76" w14:textId="77777777" w:rsidR="00C15EDB" w:rsidRDefault="00C15EDB">
      <w:pPr>
        <w:pStyle w:val="body"/>
        <w:rPr>
          <w:rFonts w:ascii="SchoolBookSanPin Cyr" w:hAnsi="SchoolBookSanPin Cyr" w:cs="SchoolBookSanPin Cyr"/>
          <w:spacing w:val="2"/>
        </w:rPr>
      </w:pPr>
      <w:r>
        <w:rPr>
          <w:rFonts w:ascii="SchoolBookSanPin Cyr" w:hAnsi="SchoolBookSanPin Cyr" w:cs="SchoolBookSanPin Cyr"/>
          <w:spacing w:val="2"/>
        </w:rPr>
        <w:t>Происхождение, расселение и эволюция древнейшего человека. Условия жизни и занятия первобытных людей. Овла-</w:t>
      </w:r>
      <w:r>
        <w:rPr>
          <w:rFonts w:ascii="SchoolBookSanPin Cyr" w:hAnsi="SchoolBookSanPin Cyr" w:cs="SchoolBookSanPin Cyr"/>
          <w:spacing w:val="2"/>
        </w:rPr>
        <w:br/>
        <w:t>дение огнем. Появление человека разумного. Охота и соби-</w:t>
      </w:r>
      <w:r>
        <w:rPr>
          <w:rFonts w:ascii="SchoolBookSanPin Cyr" w:hAnsi="SchoolBookSanPin Cyr" w:cs="SchoolBookSanPin Cyr"/>
          <w:spacing w:val="2"/>
        </w:rPr>
        <w:br/>
        <w:t xml:space="preserve">рательство. Присваивающее хозяйство. Род и родовые </w:t>
      </w:r>
      <w:r>
        <w:rPr>
          <w:rFonts w:ascii="SchoolBookSanPin Cyr" w:hAnsi="SchoolBookSanPin Cyr" w:cs="SchoolBookSanPin Cyr"/>
          <w:spacing w:val="2"/>
        </w:rPr>
        <w:br/>
        <w:t>отношения.</w:t>
      </w:r>
    </w:p>
    <w:p w14:paraId="6BC3EBD2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14:paraId="563ABBD8" w14:textId="54EAACC1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Разложение первобытнообщинных отношений. На пороге цивилизации.</w:t>
      </w:r>
    </w:p>
    <w:p w14:paraId="49F23DD5" w14:textId="66952C6E" w:rsidR="00FA180C" w:rsidRDefault="00FA180C">
      <w:pPr>
        <w:pStyle w:val="body"/>
        <w:rPr>
          <w:rFonts w:ascii="SchoolBookSanPin Cyr" w:hAnsi="SchoolBookSanPin Cyr" w:cs="SchoolBookSanPin Cyr"/>
        </w:rPr>
      </w:pPr>
      <w:r w:rsidRPr="00B92611">
        <w:rPr>
          <w:rFonts w:ascii="SchoolBookSanPin Cyr" w:hAnsi="SchoolBookSanPin Cyr" w:cs="SchoolBookSanPin Cyr"/>
          <w:highlight w:val="yellow"/>
        </w:rPr>
        <w:lastRenderedPageBreak/>
        <w:t>Древний Башкортостан. Археологические памятники. Пещера Щульганташ (Каповая).</w:t>
      </w:r>
    </w:p>
    <w:p w14:paraId="26451E51" w14:textId="77777777" w:rsidR="00C15EDB" w:rsidRDefault="00C15EDB">
      <w:pPr>
        <w:pStyle w:val="h3"/>
        <w:spacing w:before="283"/>
      </w:pPr>
      <w:r>
        <w:t xml:space="preserve">ДРЕВНИЙ МИР </w:t>
      </w:r>
      <w:r>
        <w:rPr>
          <w:rStyle w:val="Book"/>
          <w:b w:val="0"/>
          <w:bCs w:val="0"/>
        </w:rPr>
        <w:t>(62 ч)</w:t>
      </w:r>
      <w:r>
        <w:t xml:space="preserve"> </w:t>
      </w:r>
    </w:p>
    <w:p w14:paraId="44A8E2E4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Понятие и хронологические рамки истории Древнего мира. Карта Древнего мира. </w:t>
      </w:r>
    </w:p>
    <w:p w14:paraId="1E151A06" w14:textId="77777777" w:rsidR="00C15EDB" w:rsidRDefault="00C15EDB">
      <w:pPr>
        <w:pStyle w:val="h3"/>
        <w:spacing w:before="281"/>
      </w:pPr>
      <w:r>
        <w:rPr>
          <w:rStyle w:val="h3tracking"/>
          <w:b/>
          <w:spacing w:val="22"/>
        </w:rPr>
        <w:t>Древний Восто</w:t>
      </w:r>
      <w:r>
        <w:t>к</w:t>
      </w:r>
      <w:r>
        <w:rPr>
          <w:rStyle w:val="BoldItalic"/>
          <w:b/>
          <w:iCs/>
        </w:rPr>
        <w:t xml:space="preserve"> </w:t>
      </w:r>
      <w:r>
        <w:rPr>
          <w:rStyle w:val="Book"/>
          <w:b w:val="0"/>
          <w:bCs w:val="0"/>
        </w:rPr>
        <w:t>(20 ч)</w:t>
      </w:r>
    </w:p>
    <w:p w14:paraId="2A941FD0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Понятие «Древний Восток». Карта Древневосточного мира. </w:t>
      </w:r>
    </w:p>
    <w:p w14:paraId="0F953AEB" w14:textId="77777777" w:rsidR="00C15EDB" w:rsidRDefault="00C15EDB">
      <w:pPr>
        <w:pStyle w:val="h3"/>
        <w:spacing w:before="281"/>
      </w:pPr>
      <w:r>
        <w:t>Древний Египет</w:t>
      </w:r>
      <w:r>
        <w:rPr>
          <w:rStyle w:val="BoldItalic"/>
          <w:b/>
          <w:iCs/>
        </w:rPr>
        <w:t xml:space="preserve"> </w:t>
      </w:r>
      <w:r>
        <w:rPr>
          <w:rStyle w:val="Book"/>
          <w:b w:val="0"/>
          <w:bCs w:val="0"/>
        </w:rPr>
        <w:t>(7 ч)</w:t>
      </w:r>
    </w:p>
    <w:p w14:paraId="6B02005E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14:paraId="46D4FC6D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Отношения Египта с соседними народами. Египетское войско. Завоевательные походы фараонов; Тутмос III. Могущество Египта при Рамсесе II. </w:t>
      </w:r>
    </w:p>
    <w:p w14:paraId="73E4B930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 Ф. Шампольона. Искусство Древнего Египта (архитектура, рельефы, фрески). </w:t>
      </w:r>
    </w:p>
    <w:p w14:paraId="28A14D3E" w14:textId="77777777" w:rsidR="00C15EDB" w:rsidRDefault="00C15EDB">
      <w:pPr>
        <w:pStyle w:val="h3"/>
        <w:spacing w:before="281"/>
      </w:pPr>
      <w:r>
        <w:t xml:space="preserve">Древние цивилизации Месопотамии </w:t>
      </w:r>
      <w:r>
        <w:rPr>
          <w:rStyle w:val="Book"/>
          <w:b w:val="0"/>
          <w:bCs w:val="0"/>
        </w:rPr>
        <w:t>(4 ч)</w:t>
      </w:r>
    </w:p>
    <w:p w14:paraId="4F1CFF17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 </w:t>
      </w:r>
    </w:p>
    <w:p w14:paraId="2672FEB5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Древний Вавилон. Царь Хаммурапи и его законы. </w:t>
      </w:r>
    </w:p>
    <w:p w14:paraId="24A22811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Ассирия. Завоевания ассирийцев. Создание сильной державы. Культурные сокровища Ниневии. Гибель империи. </w:t>
      </w:r>
    </w:p>
    <w:p w14:paraId="7BE7E47F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Усиление Нововавилонского царства. Легендарные памятники города Вавилона. </w:t>
      </w:r>
    </w:p>
    <w:p w14:paraId="0A35D18E" w14:textId="77777777" w:rsidR="00C15EDB" w:rsidRDefault="00C15EDB">
      <w:pPr>
        <w:pStyle w:val="h3"/>
      </w:pPr>
      <w:r>
        <w:t xml:space="preserve">Восточное Средиземноморье в древности </w:t>
      </w:r>
      <w:r>
        <w:rPr>
          <w:rStyle w:val="Book"/>
          <w:b w:val="0"/>
          <w:bCs w:val="0"/>
        </w:rPr>
        <w:t>(2 ч)</w:t>
      </w:r>
    </w:p>
    <w:p w14:paraId="4DB4D9FA" w14:textId="77777777" w:rsidR="00C15EDB" w:rsidRDefault="00C15EDB">
      <w:pPr>
        <w:pStyle w:val="body"/>
        <w:rPr>
          <w:rFonts w:ascii="SchoolBookSanPin Cyr" w:hAnsi="SchoolBookSanPin Cyr" w:cs="SchoolBookSanPin Cyr"/>
          <w:spacing w:val="1"/>
        </w:rPr>
      </w:pPr>
      <w:r>
        <w:rPr>
          <w:rFonts w:ascii="SchoolBookSanPin Cyr" w:hAnsi="SchoolBookSanPin Cyr" w:cs="SchoolBookSanPin Cyr"/>
          <w:spacing w:val="1"/>
        </w:rPr>
        <w:t xml:space="preserve"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 </w:t>
      </w:r>
    </w:p>
    <w:p w14:paraId="2E1B17CD" w14:textId="77777777" w:rsidR="00C15EDB" w:rsidRDefault="00C15EDB">
      <w:pPr>
        <w:pStyle w:val="h3"/>
        <w:spacing w:before="283"/>
      </w:pPr>
      <w:r>
        <w:lastRenderedPageBreak/>
        <w:t xml:space="preserve">Персидская держава </w:t>
      </w:r>
      <w:r>
        <w:rPr>
          <w:rStyle w:val="Book"/>
          <w:b w:val="0"/>
          <w:bCs w:val="0"/>
        </w:rPr>
        <w:t>(2 ч)</w:t>
      </w:r>
    </w:p>
    <w:p w14:paraId="606CCDFD" w14:textId="77777777" w:rsidR="00C15EDB" w:rsidRDefault="00C15EDB">
      <w:pPr>
        <w:pStyle w:val="body"/>
        <w:rPr>
          <w:rStyle w:val="Italic"/>
          <w:iCs/>
        </w:rPr>
      </w:pPr>
      <w:r>
        <w:rPr>
          <w:rFonts w:ascii="SchoolBookSanPin Cyr" w:hAnsi="SchoolBookSanPin Cyr" w:cs="SchoolBookSanPin Cyr"/>
        </w:rPr>
        <w:t>Завоевания персов. Государство Ахеменидов. Великие цари: Кир II Великий, Дарий I. Расширение территории державы. Государственное устройство. Центр и сатрапии, управление империей. Религия персов.</w:t>
      </w:r>
    </w:p>
    <w:p w14:paraId="49275DCB" w14:textId="77777777" w:rsidR="00C15EDB" w:rsidRDefault="00C15EDB">
      <w:pPr>
        <w:pStyle w:val="h3"/>
        <w:spacing w:before="283"/>
      </w:pPr>
      <w:r>
        <w:t xml:space="preserve">Древняя Индия </w:t>
      </w:r>
      <w:r>
        <w:rPr>
          <w:rStyle w:val="Book"/>
          <w:b w:val="0"/>
          <w:bCs w:val="0"/>
        </w:rPr>
        <w:t>(2 ч)</w:t>
      </w:r>
    </w:p>
    <w:p w14:paraId="06460A65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48096968" w14:textId="77777777" w:rsidR="00C15EDB" w:rsidRDefault="00C15EDB">
      <w:pPr>
        <w:pStyle w:val="h3"/>
        <w:spacing w:before="283"/>
      </w:pPr>
      <w:r>
        <w:t xml:space="preserve">Древний Китай </w:t>
      </w:r>
      <w:r>
        <w:rPr>
          <w:rStyle w:val="Book"/>
          <w:b w:val="0"/>
          <w:bCs w:val="0"/>
        </w:rPr>
        <w:t>(3 ч)</w:t>
      </w:r>
    </w:p>
    <w:p w14:paraId="2C1D94C6" w14:textId="77777777" w:rsidR="00C15EDB" w:rsidRDefault="00C15EDB">
      <w:pPr>
        <w:pStyle w:val="BasicParagrap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 </w:t>
      </w:r>
    </w:p>
    <w:p w14:paraId="05E1292E" w14:textId="77777777" w:rsidR="00C15EDB" w:rsidRDefault="00C15EDB">
      <w:pPr>
        <w:pStyle w:val="h3"/>
        <w:spacing w:before="283"/>
      </w:pPr>
      <w:r>
        <w:rPr>
          <w:rStyle w:val="h3tracking"/>
          <w:b/>
          <w:spacing w:val="22"/>
        </w:rPr>
        <w:t>Древняя Греция. Эллиниз</w:t>
      </w:r>
      <w:r>
        <w:t xml:space="preserve">м </w:t>
      </w:r>
      <w:r>
        <w:rPr>
          <w:rStyle w:val="Book"/>
          <w:b w:val="0"/>
          <w:bCs w:val="0"/>
        </w:rPr>
        <w:t>(20 ч)</w:t>
      </w:r>
    </w:p>
    <w:p w14:paraId="29F5747F" w14:textId="77777777" w:rsidR="00C15EDB" w:rsidRDefault="00C15EDB">
      <w:pPr>
        <w:pStyle w:val="h3-first"/>
      </w:pPr>
      <w:r>
        <w:t xml:space="preserve">Древнейшая Греция </w:t>
      </w:r>
      <w:r>
        <w:rPr>
          <w:rStyle w:val="Book"/>
          <w:b w:val="0"/>
          <w:bCs w:val="0"/>
        </w:rPr>
        <w:t>(4 ч)</w:t>
      </w:r>
    </w:p>
    <w:p w14:paraId="4882FB1C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 </w:t>
      </w:r>
    </w:p>
    <w:p w14:paraId="63E84C3E" w14:textId="77777777" w:rsidR="00C15EDB" w:rsidRDefault="00C15EDB">
      <w:pPr>
        <w:pStyle w:val="h3"/>
      </w:pPr>
      <w:r>
        <w:t xml:space="preserve">Греческие полисы </w:t>
      </w:r>
      <w:r>
        <w:rPr>
          <w:rStyle w:val="Book"/>
          <w:b w:val="0"/>
          <w:bCs w:val="0"/>
        </w:rPr>
        <w:t>(10 ч)</w:t>
      </w:r>
    </w:p>
    <w:p w14:paraId="61C1D604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14:paraId="643C3C14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Афины: утверждение демократии. Законы Солона. Реформы Кли</w:t>
      </w:r>
      <w:r>
        <w:rPr>
          <w:rFonts w:ascii="SchoolBookSanPin Cyr" w:hAnsi="SchoolBookSanPin Cyr" w:cs="SchoolBookSanPin Cyr"/>
        </w:rPr>
        <w:lastRenderedPageBreak/>
        <w:t xml:space="preserve">сфена, их значение. Спарта: основные группы населения, политическое устройство. Организация военного дела. Спартанское воспитание. </w:t>
      </w:r>
    </w:p>
    <w:p w14:paraId="75D9C94B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 </w:t>
      </w:r>
    </w:p>
    <w:p w14:paraId="3F0C3004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 </w:t>
      </w:r>
    </w:p>
    <w:p w14:paraId="519AE756" w14:textId="77777777" w:rsidR="00C15EDB" w:rsidRDefault="00C15EDB">
      <w:pPr>
        <w:pStyle w:val="h3"/>
      </w:pPr>
      <w:r>
        <w:t xml:space="preserve">Культура Древней Греции </w:t>
      </w:r>
      <w:r>
        <w:rPr>
          <w:rStyle w:val="Book"/>
          <w:b w:val="0"/>
          <w:bCs w:val="0"/>
        </w:rPr>
        <w:t>(3 ч)</w:t>
      </w:r>
    </w:p>
    <w:p w14:paraId="3EA9BEEF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Религия древних греков; пантеон богов. Храмы и жрецы.</w:t>
      </w:r>
      <w:r>
        <w:rPr>
          <w:rStyle w:val="Italic"/>
          <w:iCs/>
        </w:rPr>
        <w:t xml:space="preserve"> </w:t>
      </w:r>
      <w:r>
        <w:rPr>
          <w:rFonts w:ascii="SchoolBookSanPin Cyr" w:hAnsi="SchoolBookSanPin Cyr" w:cs="SchoolBookSanPin Cyr"/>
        </w:rPr>
        <w:t>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14:paraId="110EB7DC" w14:textId="77777777" w:rsidR="00C15EDB" w:rsidRDefault="00C15EDB">
      <w:pPr>
        <w:pStyle w:val="h3"/>
      </w:pPr>
      <w:r>
        <w:t xml:space="preserve">Македонские завоевания. Эллинизм </w:t>
      </w:r>
      <w:r>
        <w:rPr>
          <w:rStyle w:val="Book"/>
          <w:b w:val="0"/>
          <w:bCs w:val="0"/>
        </w:rPr>
        <w:t>(3 ч)</w:t>
      </w:r>
    </w:p>
    <w:p w14:paraId="7CB02F03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Возвышение Македонии. Политика Филиппа II.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14:paraId="0E0879DC" w14:textId="77777777" w:rsidR="00C15EDB" w:rsidRDefault="00C15EDB">
      <w:pPr>
        <w:pStyle w:val="h3"/>
      </w:pPr>
      <w:r>
        <w:rPr>
          <w:rStyle w:val="h3tracking"/>
          <w:b/>
          <w:spacing w:val="22"/>
        </w:rPr>
        <w:t>Древний Ри</w:t>
      </w:r>
      <w:r>
        <w:t xml:space="preserve">м </w:t>
      </w:r>
      <w:r>
        <w:rPr>
          <w:rStyle w:val="Book"/>
          <w:b w:val="0"/>
          <w:bCs w:val="0"/>
        </w:rPr>
        <w:t>(20 ч)</w:t>
      </w:r>
    </w:p>
    <w:p w14:paraId="76379275" w14:textId="77777777" w:rsidR="00C15EDB" w:rsidRDefault="00C15EDB">
      <w:pPr>
        <w:pStyle w:val="h3-first"/>
      </w:pPr>
      <w:r>
        <w:t xml:space="preserve">Возникновение Римского государства </w:t>
      </w:r>
      <w:r>
        <w:rPr>
          <w:rStyle w:val="Book"/>
          <w:b w:val="0"/>
          <w:bCs w:val="0"/>
        </w:rPr>
        <w:t>(3 ч)</w:t>
      </w:r>
    </w:p>
    <w:p w14:paraId="4CFA92C8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 </w:t>
      </w:r>
    </w:p>
    <w:p w14:paraId="43DDDB4C" w14:textId="77777777" w:rsidR="00C15EDB" w:rsidRDefault="00C15EDB">
      <w:pPr>
        <w:pStyle w:val="h3"/>
      </w:pPr>
      <w:r>
        <w:t>Римские завоевания в Средиземноморье</w:t>
      </w:r>
      <w:r>
        <w:rPr>
          <w:rStyle w:val="BoldItalic"/>
          <w:b/>
          <w:iCs/>
        </w:rPr>
        <w:t xml:space="preserve"> </w:t>
      </w:r>
      <w:r>
        <w:rPr>
          <w:rStyle w:val="Book"/>
          <w:b w:val="0"/>
          <w:bCs w:val="0"/>
        </w:rPr>
        <w:t>(3 ч)</w:t>
      </w:r>
    </w:p>
    <w:p w14:paraId="3132C7E1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Войны Рима с Карфагеном. Ганнибал; битва при Каннах. Поражение Карфагена. Установление господства Рима в Средиземноморье. Римские провинции. </w:t>
      </w:r>
    </w:p>
    <w:p w14:paraId="042AD158" w14:textId="77777777" w:rsidR="00C15EDB" w:rsidRDefault="00C15EDB">
      <w:pPr>
        <w:pStyle w:val="h3"/>
      </w:pPr>
      <w:r>
        <w:t>Поздняя Римская республика. Гражданские войны</w:t>
      </w:r>
      <w:r>
        <w:rPr>
          <w:rStyle w:val="BoldItalic"/>
          <w:b/>
          <w:iCs/>
        </w:rPr>
        <w:t xml:space="preserve"> </w:t>
      </w:r>
      <w:r>
        <w:rPr>
          <w:rStyle w:val="Book"/>
          <w:b w:val="0"/>
          <w:bCs w:val="0"/>
        </w:rPr>
        <w:t>(5 ч)</w:t>
      </w:r>
    </w:p>
    <w:p w14:paraId="79ADBED5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lastRenderedPageBreak/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 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14:paraId="197EF57B" w14:textId="77777777" w:rsidR="00C15EDB" w:rsidRDefault="00C15EDB">
      <w:pPr>
        <w:pStyle w:val="h3"/>
      </w:pPr>
      <w:r>
        <w:t xml:space="preserve">Расцвет и падение Римской империи </w:t>
      </w:r>
      <w:r>
        <w:rPr>
          <w:rStyle w:val="Book"/>
          <w:b w:val="0"/>
          <w:bCs w:val="0"/>
        </w:rPr>
        <w:t>(6 ч)</w:t>
      </w:r>
    </w:p>
    <w:p w14:paraId="369C2C27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I, перенос столицы в Константинополь. Разделение Римской империи на Западную и Восточную части. </w:t>
      </w:r>
    </w:p>
    <w:p w14:paraId="20569E0D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Начало Великого переселения народов. Рим и варвары. Падение Западной Римской империи. </w:t>
      </w:r>
    </w:p>
    <w:p w14:paraId="35FA0FF2" w14:textId="77777777" w:rsidR="00C15EDB" w:rsidRDefault="00C15EDB">
      <w:pPr>
        <w:pStyle w:val="h3"/>
      </w:pPr>
      <w:r>
        <w:t>Культура Древнего Рима</w:t>
      </w:r>
      <w:r>
        <w:rPr>
          <w:rStyle w:val="BoldItalic"/>
          <w:b/>
          <w:iCs/>
        </w:rPr>
        <w:t xml:space="preserve"> </w:t>
      </w:r>
      <w:r>
        <w:rPr>
          <w:rStyle w:val="Book"/>
          <w:b w:val="0"/>
          <w:bCs w:val="0"/>
        </w:rPr>
        <w:t>(3 ч)</w:t>
      </w:r>
    </w:p>
    <w:p w14:paraId="55428BBB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 </w:t>
      </w:r>
    </w:p>
    <w:p w14:paraId="74F77672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"/>
          <w:rFonts w:ascii="SchoolBookSanPin Cyr" w:hAnsi="SchoolBookSanPin Cyr" w:cs="SchoolBookSanPin Cyr"/>
          <w:bCs/>
        </w:rPr>
        <w:t>Обобщение</w:t>
      </w:r>
      <w:r>
        <w:rPr>
          <w:rFonts w:ascii="SchoolBookSanPin Cyr" w:hAnsi="SchoolBookSanPin Cyr" w:cs="SchoolBookSanPin Cyr"/>
        </w:rPr>
        <w:t xml:space="preserve"> (2 ч). Историческое и культурное наследие цивилизаций Древнего мира. </w:t>
      </w:r>
    </w:p>
    <w:p w14:paraId="5487FABC" w14:textId="77777777" w:rsidR="00C15EDB" w:rsidRDefault="00C15EDB">
      <w:pPr>
        <w:pStyle w:val="body"/>
      </w:pPr>
    </w:p>
    <w:p w14:paraId="7FAAD9EE" w14:textId="77777777" w:rsidR="00C15EDB" w:rsidRDefault="00C15EDB">
      <w:pPr>
        <w:pStyle w:val="h3"/>
      </w:pPr>
      <w:r>
        <w:t>6 КЛАСС</w:t>
      </w:r>
    </w:p>
    <w:p w14:paraId="58778548" w14:textId="77777777" w:rsidR="00C15EDB" w:rsidRDefault="00C15EDB">
      <w:pPr>
        <w:pStyle w:val="h3-first"/>
      </w:pPr>
      <w:r>
        <w:t xml:space="preserve">ВСЕОБЩАЯ ИСТОРИЯ. ИСТОРИЯ СРЕДНИХ ВЕКОВ </w:t>
      </w:r>
      <w:r>
        <w:rPr>
          <w:rStyle w:val="Book"/>
          <w:b w:val="0"/>
          <w:bCs w:val="0"/>
        </w:rPr>
        <w:t>(23 ч)</w:t>
      </w:r>
    </w:p>
    <w:p w14:paraId="7C4104E0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"/>
          <w:rFonts w:ascii="SchoolBookSanPin Cyr" w:hAnsi="SchoolBookSanPin Cyr" w:cs="SchoolBookSanPin Cyr"/>
          <w:bCs/>
        </w:rPr>
        <w:t>Введение</w:t>
      </w:r>
      <w:r>
        <w:rPr>
          <w:rFonts w:ascii="SchoolBookSanPin Cyr" w:hAnsi="SchoolBookSanPin Cyr" w:cs="SchoolBookSanPin Cyr"/>
        </w:rPr>
        <w:t xml:space="preserve"> (1 ч). Средние века: понятие, хронологические рамки и периодизация Средневековья. </w:t>
      </w:r>
    </w:p>
    <w:p w14:paraId="656510E4" w14:textId="77777777" w:rsidR="00C15EDB" w:rsidRDefault="00C15EDB">
      <w:pPr>
        <w:pStyle w:val="h3"/>
      </w:pPr>
      <w:r>
        <w:t xml:space="preserve">Народы Европы в раннее Средневековье </w:t>
      </w:r>
      <w:r>
        <w:rPr>
          <w:rStyle w:val="Book"/>
          <w:b w:val="0"/>
          <w:bCs w:val="0"/>
        </w:rPr>
        <w:t>(4 ч)</w:t>
      </w:r>
    </w:p>
    <w:p w14:paraId="7145DD0E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 </w:t>
      </w:r>
    </w:p>
    <w:p w14:paraId="203E6750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Франкское государство в VIII—IX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 </w:t>
      </w:r>
    </w:p>
    <w:p w14:paraId="150E1A0B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Образование государств</w:t>
      </w:r>
      <w:r>
        <w:rPr>
          <w:rStyle w:val="Italic"/>
          <w:iCs/>
        </w:rPr>
        <w:t xml:space="preserve"> </w:t>
      </w:r>
      <w:r>
        <w:rPr>
          <w:rFonts w:ascii="SchoolBookSanPin Cyr" w:hAnsi="SchoolBookSanPin Cyr" w:cs="SchoolBookSanPin Cyr"/>
        </w:rPr>
        <w:t>во Франции, Германии, Италии. Священ</w:t>
      </w:r>
      <w:r>
        <w:rPr>
          <w:rFonts w:ascii="SchoolBookSanPin Cyr" w:hAnsi="SchoolBookSanPin Cyr" w:cs="SchoolBookSanPin Cyr"/>
        </w:rPr>
        <w:lastRenderedPageBreak/>
        <w:t>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 папы.</w:t>
      </w:r>
    </w:p>
    <w:p w14:paraId="5909D164" w14:textId="77777777" w:rsidR="00C15EDB" w:rsidRDefault="00C15EDB">
      <w:pPr>
        <w:pStyle w:val="h3"/>
        <w:spacing w:before="283"/>
      </w:pPr>
      <w:r>
        <w:t xml:space="preserve">Византийская империя в VI—ХI вв. </w:t>
      </w:r>
      <w:r>
        <w:rPr>
          <w:rStyle w:val="Book"/>
          <w:b w:val="0"/>
          <w:bCs w:val="0"/>
        </w:rPr>
        <w:t>(2 ч)</w:t>
      </w:r>
    </w:p>
    <w:p w14:paraId="68B2C869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</w:t>
      </w:r>
    </w:p>
    <w:p w14:paraId="2DBF513E" w14:textId="77777777" w:rsidR="00C15EDB" w:rsidRDefault="00C15EDB">
      <w:pPr>
        <w:pStyle w:val="h3"/>
        <w:spacing w:before="283"/>
      </w:pPr>
      <w:r>
        <w:t xml:space="preserve">Арабы в VI—ХI вв. </w:t>
      </w:r>
      <w:r>
        <w:rPr>
          <w:rStyle w:val="Book"/>
          <w:b w:val="0"/>
          <w:bCs w:val="0"/>
        </w:rPr>
        <w:t>(2 ч)</w:t>
      </w:r>
    </w:p>
    <w:p w14:paraId="1F9C7CFC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Природные условия Аравийского полуострова. Основные занятия арабов. Традиционные верования. Пророк Мухаммад и 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517391A2" w14:textId="77777777" w:rsidR="00C15EDB" w:rsidRDefault="00C15EDB">
      <w:pPr>
        <w:pStyle w:val="h3"/>
        <w:spacing w:before="283"/>
      </w:pPr>
      <w:r>
        <w:t xml:space="preserve">Средневековое европейское общество </w:t>
      </w:r>
      <w:r>
        <w:rPr>
          <w:rStyle w:val="Book"/>
          <w:b w:val="0"/>
          <w:bCs w:val="0"/>
        </w:rPr>
        <w:t>(3 ч)</w:t>
      </w:r>
    </w:p>
    <w:p w14:paraId="59A6D5A2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14:paraId="705E8343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Города —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 </w:t>
      </w:r>
    </w:p>
    <w:p w14:paraId="74DE9241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 распространения. Преследование еретиков.</w:t>
      </w:r>
    </w:p>
    <w:p w14:paraId="199DBDA1" w14:textId="77777777" w:rsidR="00C15EDB" w:rsidRDefault="00C15EDB">
      <w:pPr>
        <w:pStyle w:val="h3"/>
      </w:pPr>
      <w:r>
        <w:t xml:space="preserve">Государства Европы в ХII—ХV вв. </w:t>
      </w:r>
      <w:r>
        <w:rPr>
          <w:rStyle w:val="Book"/>
          <w:b w:val="0"/>
          <w:bCs w:val="0"/>
        </w:rPr>
        <w:t>(4 ч)</w:t>
      </w:r>
    </w:p>
    <w:p w14:paraId="53808043" w14:textId="77777777" w:rsidR="00C15EDB" w:rsidRDefault="00C15EDB">
      <w:pPr>
        <w:pStyle w:val="body"/>
      </w:pPr>
      <w:r>
        <w:rPr>
          <w:rFonts w:ascii="SchoolBookSanPin Cyr" w:hAnsi="SchoolBookSanPin Cyr" w:cs="SchoolBookSanPin Cyr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 Д’Арк. Свя</w:t>
      </w:r>
      <w:r>
        <w:rPr>
          <w:rFonts w:ascii="SchoolBookSanPin Cyr" w:hAnsi="SchoolBookSanPin Cyr" w:cs="SchoolBookSanPin Cyr"/>
        </w:rPr>
        <w:lastRenderedPageBreak/>
        <w:t>щенная Римская империя в ХII—ХV вв. Польско-литовское государство в XIV—XV вв. Реконкиста и образование централизованных государств на Пиренейском полу-</w:t>
      </w:r>
      <w:r>
        <w:rPr>
          <w:rFonts w:ascii="SchoolBookSanPin Cyr" w:hAnsi="SchoolBookSanPin Cyr" w:cs="SchoolBookSanPin Cyr"/>
        </w:rPr>
        <w:br/>
        <w:t>острове. Итальянские государства в XII—XV вв. Развитие экономики в европейских странах в период зрелого Средневековья. Обострение социальных противоречий в ХIV в. (Жакерия, восстание Уота Тайлера). Гуситское движение в Чехии</w:t>
      </w:r>
      <w:r>
        <w:t xml:space="preserve">. </w:t>
      </w:r>
    </w:p>
    <w:p w14:paraId="03C55BB7" w14:textId="77777777" w:rsidR="00C15EDB" w:rsidRDefault="00C15EDB">
      <w:pPr>
        <w:pStyle w:val="body"/>
        <w:rPr>
          <w:rStyle w:val="Italic"/>
          <w:iCs/>
        </w:rPr>
      </w:pPr>
      <w:r>
        <w:rPr>
          <w:rFonts w:ascii="SchoolBookSanPin Cyr" w:hAnsi="SchoolBookSanPin Cyr" w:cs="SchoolBookSanPin Cyr"/>
        </w:rPr>
        <w:t xml:space="preserve">Византийская империя и славянские государства в ХII—ХV вв. Экспансия турок-османов. Османские завоевания на Балканах. Падение Константинополя. </w:t>
      </w:r>
    </w:p>
    <w:p w14:paraId="455C38FF" w14:textId="77777777" w:rsidR="00C15EDB" w:rsidRDefault="00C15EDB">
      <w:pPr>
        <w:pStyle w:val="h3"/>
      </w:pPr>
      <w:r>
        <w:t xml:space="preserve">Культура средневековой Европы </w:t>
      </w:r>
      <w:r>
        <w:rPr>
          <w:rStyle w:val="Book"/>
          <w:b w:val="0"/>
          <w:bCs w:val="0"/>
        </w:rPr>
        <w:t>(2 ч)</w:t>
      </w:r>
    </w:p>
    <w:p w14:paraId="7E036D58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 Гутенберг. </w:t>
      </w:r>
    </w:p>
    <w:p w14:paraId="6486B996" w14:textId="77777777" w:rsidR="00C15EDB" w:rsidRDefault="00C15EDB">
      <w:pPr>
        <w:pStyle w:val="h3"/>
      </w:pPr>
      <w:r>
        <w:t xml:space="preserve">Страны Востока в Средние века </w:t>
      </w:r>
      <w:r>
        <w:rPr>
          <w:rStyle w:val="Book"/>
          <w:b w:val="0"/>
          <w:bCs w:val="0"/>
        </w:rPr>
        <w:t>(3 ч)</w:t>
      </w:r>
    </w:p>
    <w:p w14:paraId="1F8A89A2" w14:textId="77777777" w:rsidR="00C15EDB" w:rsidRDefault="00C15EDB">
      <w:pPr>
        <w:pStyle w:val="body"/>
        <w:rPr>
          <w:rFonts w:ascii="SchoolBookSanPin Cyr" w:hAnsi="SchoolBookSanPin Cyr" w:cs="SchoolBookSanPin Cyr"/>
          <w:spacing w:val="2"/>
        </w:rPr>
      </w:pPr>
      <w:r>
        <w:rPr>
          <w:rStyle w:val="BoldItalic"/>
          <w:rFonts w:ascii="SchoolBookSanPin Cyr" w:hAnsi="SchoolBookSanPin Cyr" w:cs="SchoolBookSanPin Cyr"/>
          <w:bCs/>
          <w:iCs/>
          <w:spacing w:val="2"/>
        </w:rPr>
        <w:t>Османская империя</w:t>
      </w:r>
      <w:r>
        <w:rPr>
          <w:rFonts w:ascii="SchoolBookSanPin Cyr" w:hAnsi="SchoolBookSanPin Cyr" w:cs="SchoolBookSanPin Cyr"/>
          <w:spacing w:val="2"/>
        </w:rPr>
        <w:t>: завоевания турок-османов (Балканы, падение Византии), управление империей, положение покоренных народов.</w:t>
      </w:r>
      <w:r>
        <w:rPr>
          <w:rStyle w:val="BoldItalic"/>
          <w:rFonts w:ascii="SchoolBookSanPin Cyr" w:hAnsi="SchoolBookSanPin Cyr" w:cs="SchoolBookSanPin Cyr"/>
          <w:bCs/>
          <w:iCs/>
          <w:spacing w:val="2"/>
        </w:rPr>
        <w:t xml:space="preserve"> Монгольская держава</w:t>
      </w:r>
      <w:r>
        <w:rPr>
          <w:rFonts w:ascii="SchoolBookSanPin Cyr" w:hAnsi="SchoolBookSanPin Cyr" w:cs="SchoolBookSanPin Cyr"/>
          <w:spacing w:val="2"/>
        </w:rPr>
        <w:t xml:space="preserve">: общественный строй монгольских племен, завоевания Чингисхана и его потомков, управление подчиненными территориями. </w:t>
      </w:r>
      <w:r>
        <w:rPr>
          <w:rStyle w:val="BoldItalic"/>
          <w:rFonts w:ascii="SchoolBookSanPin Cyr" w:hAnsi="SchoolBookSanPin Cyr" w:cs="SchoolBookSanPin Cyr"/>
          <w:bCs/>
          <w:iCs/>
          <w:spacing w:val="2"/>
        </w:rPr>
        <w:t>Китай</w:t>
      </w:r>
      <w:r>
        <w:rPr>
          <w:rFonts w:ascii="SchoolBookSanPin Cyr" w:hAnsi="SchoolBookSanPin Cyr" w:cs="SchoolBookSanPin Cyr"/>
          <w:spacing w:val="2"/>
        </w:rPr>
        <w:t xml:space="preserve">: империи, правители и подданные, борьба против завоевателей. </w:t>
      </w:r>
      <w:r>
        <w:rPr>
          <w:rStyle w:val="BoldItalic"/>
          <w:rFonts w:ascii="SchoolBookSanPin Cyr" w:hAnsi="SchoolBookSanPin Cyr" w:cs="SchoolBookSanPin Cyr"/>
          <w:bCs/>
          <w:iCs/>
          <w:spacing w:val="2"/>
        </w:rPr>
        <w:t>Япония</w:t>
      </w:r>
      <w:r>
        <w:rPr>
          <w:rFonts w:ascii="SchoolBookSanPin Cyr" w:hAnsi="SchoolBookSanPin Cyr" w:cs="SchoolBookSanPin Cyr"/>
          <w:spacing w:val="2"/>
        </w:rPr>
        <w:t xml:space="preserve"> в Средние века: образование государства, власть императоров и управление сегунов. </w:t>
      </w:r>
      <w:r>
        <w:rPr>
          <w:rStyle w:val="BoldItalic"/>
          <w:rFonts w:ascii="SchoolBookSanPin Cyr" w:hAnsi="SchoolBookSanPin Cyr" w:cs="SchoolBookSanPin Cyr"/>
          <w:bCs/>
          <w:iCs/>
          <w:spacing w:val="2"/>
        </w:rPr>
        <w:t>Индия</w:t>
      </w:r>
      <w:r>
        <w:rPr>
          <w:rFonts w:ascii="SchoolBookSanPin Cyr" w:hAnsi="SchoolBookSanPin Cyr" w:cs="SchoolBookSanPin Cyr"/>
          <w:spacing w:val="2"/>
        </w:rPr>
        <w:t xml:space="preserve">: раздробленность индийских княжеств, вторжение мусульман, Делийский султанат. </w:t>
      </w:r>
    </w:p>
    <w:p w14:paraId="20CED309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Культура народов Востока. Литература. Архитектура. Традиционные искусства и ремесла.</w:t>
      </w:r>
    </w:p>
    <w:p w14:paraId="3982C92D" w14:textId="77777777" w:rsidR="00C15EDB" w:rsidRDefault="00C15EDB">
      <w:pPr>
        <w:pStyle w:val="h3"/>
      </w:pPr>
      <w:r>
        <w:t xml:space="preserve">Государства доколумбовой Америки в Средние века </w:t>
      </w:r>
      <w:r>
        <w:rPr>
          <w:rStyle w:val="Book"/>
          <w:b w:val="0"/>
          <w:bCs w:val="0"/>
        </w:rPr>
        <w:t>(1 ч)</w:t>
      </w:r>
    </w:p>
    <w:p w14:paraId="696C9312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0552FD92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"/>
          <w:rFonts w:ascii="SchoolBookSanPin Cyr" w:hAnsi="SchoolBookSanPin Cyr" w:cs="SchoolBookSanPin Cyr"/>
          <w:bCs/>
        </w:rPr>
        <w:t>Обобщение</w:t>
      </w:r>
      <w:r>
        <w:rPr>
          <w:rFonts w:ascii="SchoolBookSanPin Cyr" w:hAnsi="SchoolBookSanPin Cyr" w:cs="SchoolBookSanPin Cyr"/>
        </w:rPr>
        <w:t xml:space="preserve"> (1 ч). Историческое и культурное наследие Средних веков. </w:t>
      </w:r>
    </w:p>
    <w:p w14:paraId="5BD69052" w14:textId="77777777" w:rsidR="00C15EDB" w:rsidRDefault="00C15EDB">
      <w:pPr>
        <w:pStyle w:val="h3"/>
      </w:pPr>
      <w:r>
        <w:t xml:space="preserve">ИСТОРИЯ РОССИИ. ОТ РУСИ К РОССИЙСКОМУ ГОСУДАРСТВУ </w:t>
      </w:r>
      <w:r>
        <w:lastRenderedPageBreak/>
        <w:t xml:space="preserve">(45 ч) </w:t>
      </w:r>
    </w:p>
    <w:p w14:paraId="516B822A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"/>
          <w:rFonts w:ascii="SchoolBookSanPin Cyr" w:hAnsi="SchoolBookSanPin Cyr" w:cs="SchoolBookSanPin Cyr"/>
          <w:bCs/>
        </w:rPr>
        <w:t>Введение</w:t>
      </w:r>
      <w:r>
        <w:rPr>
          <w:rFonts w:ascii="SchoolBookSanPin Cyr" w:hAnsi="SchoolBookSanPin Cyr" w:cs="SchoolBookSanPin Cyr"/>
        </w:rPr>
        <w:t xml:space="preserve"> (1 ч). Роль и место России в мировой истории. Проблемы периодизации российской истории. Источники по истории России. </w:t>
      </w:r>
    </w:p>
    <w:p w14:paraId="246D6013" w14:textId="77777777" w:rsidR="00C15EDB" w:rsidRDefault="00C15EDB">
      <w:pPr>
        <w:pStyle w:val="h3"/>
      </w:pPr>
      <w:r>
        <w:t xml:space="preserve">Народы и государства на территории нашей страны в древности. Восточная Европа в середине I тыс. н. э. </w:t>
      </w:r>
      <w:r>
        <w:rPr>
          <w:rStyle w:val="Book"/>
          <w:b w:val="0"/>
          <w:bCs w:val="0"/>
        </w:rPr>
        <w:t>(5 ч)</w:t>
      </w:r>
    </w:p>
    <w:p w14:paraId="130B7213" w14:textId="77777777" w:rsidR="00C15EDB" w:rsidRDefault="00C15EDB">
      <w:pPr>
        <w:pStyle w:val="body"/>
        <w:rPr>
          <w:rFonts w:ascii="SchoolBookSanPin Cyr" w:hAnsi="SchoolBookSanPin Cyr" w:cs="SchoolBookSanPin Cyr"/>
          <w:spacing w:val="2"/>
        </w:rPr>
      </w:pPr>
      <w:r>
        <w:rPr>
          <w:rFonts w:ascii="SchoolBookSanPin Cyr" w:hAnsi="SchoolBookSanPin Cyr" w:cs="SchoolBookSanPin Cyr"/>
          <w:spacing w:val="2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14:paraId="39240D15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Народы, проживавшие на этой территории до середины I тыс. до н. 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 Крыму. Дербент. </w:t>
      </w:r>
    </w:p>
    <w:p w14:paraId="3716B1BA" w14:textId="293CE694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 — восточных, западных и южных. Славянские общности Восточной Европы. Их соседи —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  <w:r w:rsidR="00FA180C">
        <w:rPr>
          <w:rFonts w:ascii="SchoolBookSanPin Cyr" w:hAnsi="SchoolBookSanPin Cyr" w:cs="SchoolBookSanPin Cyr"/>
        </w:rPr>
        <w:t xml:space="preserve"> Хозяйство и быт древних башкир.</w:t>
      </w:r>
    </w:p>
    <w:p w14:paraId="2400B90B" w14:textId="1775EDE4" w:rsidR="00C9488E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Страны и народы Восточной Европы, Сибири и Дальнего Востока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 xml:space="preserve">Тюркский каганат. Хазарский каганат. Волжская Булгария. </w:t>
      </w:r>
    </w:p>
    <w:p w14:paraId="7CACF0E7" w14:textId="7EB5EAE1" w:rsidR="00C15EDB" w:rsidRDefault="00C9488E">
      <w:pPr>
        <w:pStyle w:val="body"/>
        <w:rPr>
          <w:rStyle w:val="BoldItalic"/>
          <w:bCs/>
          <w:iCs/>
        </w:rPr>
      </w:pPr>
      <w:r w:rsidRPr="00B92611">
        <w:rPr>
          <w:rFonts w:ascii="SchoolBookSanPin Cyr" w:hAnsi="SchoolBookSanPin Cyr" w:cs="SchoolBookSanPin Cyr"/>
          <w:b/>
          <w:bCs/>
          <w:highlight w:val="yellow"/>
        </w:rPr>
        <w:t>РК.</w:t>
      </w:r>
      <w:r w:rsidRPr="00C9488E">
        <w:rPr>
          <w:rFonts w:ascii="SchoolBookSanPin Cyr" w:hAnsi="SchoolBookSanPin Cyr" w:cs="SchoolBookSanPin Cyr"/>
          <w:highlight w:val="yellow"/>
        </w:rPr>
        <w:t xml:space="preserve"> Андроновская и абашевская культурно-исторические общности Южного Урала: материальная культура, социальный строй, верования. Кочевые и оседлые племена Южного Урала и Приуралья раннего железного века.</w:t>
      </w:r>
    </w:p>
    <w:p w14:paraId="11A2C0F0" w14:textId="77777777" w:rsidR="00C15EDB" w:rsidRDefault="00C15EDB">
      <w:pPr>
        <w:pStyle w:val="h3"/>
      </w:pPr>
      <w:r>
        <w:t xml:space="preserve">Русь в IX — начале XII в. </w:t>
      </w:r>
      <w:r>
        <w:rPr>
          <w:rStyle w:val="Book"/>
          <w:b w:val="0"/>
          <w:bCs w:val="0"/>
        </w:rPr>
        <w:t>(13 ч)</w:t>
      </w:r>
    </w:p>
    <w:p w14:paraId="2BD063C5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Образование государства Русь.</w:t>
      </w:r>
      <w:r>
        <w:rPr>
          <w:rFonts w:ascii="SchoolBookSanPin Cyr" w:hAnsi="SchoolBookSanPin Cyr" w:cs="SchoolBookSanPin Cyr"/>
        </w:rPr>
        <w:t xml:space="preserve"> Исторические условия складывания русской государственности: природно-климатический фактор и политические процессы в Европе в конце I тыс. н. э. Формирование новой политической и этнической карты континента. </w:t>
      </w:r>
    </w:p>
    <w:p w14:paraId="74905953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Первые известия о Руси</w:t>
      </w:r>
      <w:r>
        <w:rPr>
          <w:rStyle w:val="Italic"/>
          <w:iCs/>
        </w:rPr>
        <w:t>.</w:t>
      </w:r>
      <w:r>
        <w:rPr>
          <w:rFonts w:ascii="SchoolBookSanPin Cyr" w:hAnsi="SchoolBookSanPin Cyr" w:cs="SchoolBookSanPin Cyr"/>
        </w:rPr>
        <w:t xml:space="preserve"> Проблема образования государства Русь. Скандинавы на Руси. Начало династии Рюриковичей. </w:t>
      </w:r>
    </w:p>
    <w:p w14:paraId="60BFC068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lastRenderedPageBreak/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14:paraId="37454E57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Принятие христианства и его значение. Византийское наследие на Руси. </w:t>
      </w:r>
    </w:p>
    <w:p w14:paraId="78DB4368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 xml:space="preserve">Русь в конце X — начале XII в. </w:t>
      </w:r>
      <w:r>
        <w:rPr>
          <w:rFonts w:ascii="SchoolBookSanPin Cyr" w:hAnsi="SchoolBookSanPin Cyr" w:cs="SchoolBookSanPin Cyr"/>
        </w:rPr>
        <w:t xml:space="preserve"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</w:r>
    </w:p>
    <w:p w14:paraId="0EB5EAE4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14:paraId="7400D4E9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14:paraId="5EF4F5AA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 xml:space="preserve">Культурное пространство. </w:t>
      </w:r>
      <w:r>
        <w:rPr>
          <w:rFonts w:ascii="SchoolBookSanPin Cyr" w:hAnsi="SchoolBookSanPin Cyr" w:cs="SchoolBookSanPin Cyr"/>
        </w:rPr>
        <w:t xml:space="preserve">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</w:r>
    </w:p>
    <w:p w14:paraId="768160E2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</w:t>
      </w:r>
      <w:r>
        <w:rPr>
          <w:rStyle w:val="Italic"/>
          <w:iCs/>
        </w:rPr>
        <w:t>».</w:t>
      </w:r>
      <w:r>
        <w:rPr>
          <w:rFonts w:ascii="SchoolBookSanPin Cyr" w:hAnsi="SchoolBookSanPin Cyr" w:cs="SchoolBookSanPin Cyr"/>
        </w:rPr>
        <w:t xml:space="preserve">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 </w:t>
      </w:r>
    </w:p>
    <w:p w14:paraId="5C6EAE0B" w14:textId="77777777" w:rsidR="00C15EDB" w:rsidRDefault="00C15EDB">
      <w:pPr>
        <w:pStyle w:val="h3"/>
      </w:pPr>
      <w:r>
        <w:t xml:space="preserve">Русь в середине XII — начале XIII в. </w:t>
      </w:r>
      <w:r>
        <w:rPr>
          <w:rStyle w:val="Book"/>
          <w:b w:val="0"/>
          <w:bCs w:val="0"/>
        </w:rPr>
        <w:t>(6 ч)</w:t>
      </w:r>
    </w:p>
    <w:p w14:paraId="1D17C439" w14:textId="77777777" w:rsidR="00C15EDB" w:rsidRDefault="00C15EDB">
      <w:pPr>
        <w:pStyle w:val="body"/>
      </w:pPr>
      <w:r>
        <w:rPr>
          <w:rFonts w:ascii="SchoolBookSanPin Cyr" w:hAnsi="SchoolBookSanPin Cyr" w:cs="SchoolBookSanPin Cyr"/>
        </w:rPr>
        <w:t xml:space="preserve">Формирование системы земель — самостоятельных государств. </w:t>
      </w:r>
      <w:r>
        <w:rPr>
          <w:rFonts w:ascii="SchoolBookSanPin Cyr" w:hAnsi="SchoolBookSanPin Cyr" w:cs="SchoolBookSanPin Cyr"/>
        </w:rPr>
        <w:lastRenderedPageBreak/>
        <w:t>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  <w:r>
        <w:rPr>
          <w:rStyle w:val="Italic"/>
          <w:iCs/>
        </w:rPr>
        <w:t xml:space="preserve"> </w:t>
      </w:r>
    </w:p>
    <w:p w14:paraId="33CF8B96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 </w:t>
      </w:r>
    </w:p>
    <w:p w14:paraId="3C2ABAE8" w14:textId="77777777" w:rsidR="00C15EDB" w:rsidRDefault="00C15EDB">
      <w:pPr>
        <w:pStyle w:val="h3"/>
      </w:pPr>
      <w:r>
        <w:t xml:space="preserve">Русские земли и их соседи в середине XIII — XIV в. </w:t>
      </w:r>
      <w:r>
        <w:rPr>
          <w:rStyle w:val="Book"/>
          <w:b w:val="0"/>
          <w:bCs w:val="0"/>
        </w:rPr>
        <w:t>(10 ч)</w:t>
      </w:r>
    </w:p>
    <w:p w14:paraId="4E511FB6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 </w:t>
      </w:r>
    </w:p>
    <w:p w14:paraId="193A6342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14:paraId="6FFEA228" w14:textId="41D9FC62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</w:r>
    </w:p>
    <w:p w14:paraId="62B40E52" w14:textId="6A51A63F" w:rsidR="00C9488E" w:rsidRDefault="00C9488E">
      <w:pPr>
        <w:pStyle w:val="body"/>
        <w:rPr>
          <w:rFonts w:ascii="SchoolBookSanPin Cyr" w:hAnsi="SchoolBookSanPin Cyr" w:cs="SchoolBookSanPin Cyr"/>
        </w:rPr>
      </w:pPr>
      <w:r w:rsidRPr="00B92611">
        <w:rPr>
          <w:rFonts w:ascii="SchoolBookSanPin Cyr" w:hAnsi="SchoolBookSanPin Cyr" w:cs="SchoolBookSanPin Cyr"/>
          <w:b/>
          <w:bCs/>
          <w:highlight w:val="yellow"/>
        </w:rPr>
        <w:t>РК.</w:t>
      </w:r>
      <w:r w:rsidRPr="00C9488E">
        <w:rPr>
          <w:rFonts w:ascii="SchoolBookSanPin Cyr" w:hAnsi="SchoolBookSanPin Cyr" w:cs="SchoolBookSanPin Cyr"/>
          <w:highlight w:val="yellow"/>
        </w:rPr>
        <w:t xml:space="preserve"> Нашествие монголов и народы Южного Урала. Территория края в составе Золотой Орды. Взаимоотношения с завоевателями.</w:t>
      </w:r>
    </w:p>
    <w:p w14:paraId="169FC7CD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 </w:t>
      </w:r>
    </w:p>
    <w:p w14:paraId="5FB06B3E" w14:textId="77777777" w:rsidR="00C9488E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 xml:space="preserve">Народы и государства степной зоны Восточной Европы и Сибири в XIII—XV вв. </w:t>
      </w:r>
      <w:r>
        <w:rPr>
          <w:rFonts w:ascii="SchoolBookSanPin Cyr" w:hAnsi="SchoolBookSanPin Cyr" w:cs="SchoolBookSanPin Cyr"/>
        </w:rPr>
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</w:t>
      </w:r>
    </w:p>
    <w:p w14:paraId="0AC0D346" w14:textId="6AEB4B30" w:rsidR="00C15EDB" w:rsidRDefault="00C9488E">
      <w:pPr>
        <w:pStyle w:val="body"/>
        <w:rPr>
          <w:rFonts w:ascii="SchoolBookSanPin Cyr" w:hAnsi="SchoolBookSanPin Cyr" w:cs="SchoolBookSanPin Cyr"/>
        </w:rPr>
      </w:pPr>
      <w:r w:rsidRPr="00B92611">
        <w:rPr>
          <w:rFonts w:ascii="SchoolBookSanPin Cyr" w:hAnsi="SchoolBookSanPin Cyr" w:cs="SchoolBookSanPin Cyr"/>
          <w:b/>
          <w:bCs/>
          <w:highlight w:val="yellow"/>
        </w:rPr>
        <w:t>РК.</w:t>
      </w:r>
      <w:r w:rsidRPr="00C9488E">
        <w:rPr>
          <w:rFonts w:ascii="SchoolBookSanPin Cyr" w:hAnsi="SchoolBookSanPin Cyr" w:cs="SchoolBookSanPin Cyr"/>
          <w:highlight w:val="yellow"/>
        </w:rPr>
        <w:t xml:space="preserve"> Религиозная реформа ханов Узбека и Джанибека и распространение ислама на территории Южного Урала.</w:t>
      </w:r>
    </w:p>
    <w:p w14:paraId="2275E911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  <w:r>
        <w:rPr>
          <w:rFonts w:ascii="SchoolBookSanPin Cyr" w:hAnsi="SchoolBookSanPin Cyr" w:cs="SchoolBookSanPin Cyr"/>
        </w:rPr>
        <w:lastRenderedPageBreak/>
        <w:t>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14:paraId="207AF357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 xml:space="preserve">Культурное пространство. </w:t>
      </w:r>
      <w:r>
        <w:rPr>
          <w:rFonts w:ascii="SchoolBookSanPin Cyr" w:hAnsi="SchoolBookSanPin Cyr" w:cs="SchoolBookSanPin Cyr"/>
        </w:rPr>
        <w:t xml:space="preserve">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 </w:t>
      </w:r>
    </w:p>
    <w:p w14:paraId="27D612FE" w14:textId="77777777" w:rsidR="00C15EDB" w:rsidRDefault="00C15EDB">
      <w:pPr>
        <w:pStyle w:val="h3"/>
      </w:pPr>
      <w:r>
        <w:t xml:space="preserve">Формирование единого Русского государства в XV в. </w:t>
      </w:r>
      <w:r>
        <w:rPr>
          <w:rStyle w:val="Book"/>
          <w:b w:val="0"/>
          <w:bCs w:val="0"/>
        </w:rPr>
        <w:t>(8 ч)</w:t>
      </w:r>
    </w:p>
    <w:p w14:paraId="5AA37190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 в. Василий Темный. Новгород и Псков в XV в.: политический строй, отношения с Москвой, Ливонским орденом, Ганзой, Великим княжеством Литовским.</w:t>
      </w:r>
      <w:r>
        <w:rPr>
          <w:rStyle w:val="Italic"/>
          <w:iCs/>
        </w:rPr>
        <w:t xml:space="preserve"> </w:t>
      </w:r>
      <w:r>
        <w:rPr>
          <w:rFonts w:ascii="SchoolBookSanPin Cyr" w:hAnsi="SchoolBookSanPin Cyr" w:cs="SchoolBookSanPin Cyr"/>
        </w:rPr>
        <w:t xml:space="preserve">Падение Византии и рост церковно-политической роли Москвы в православном мире. Теория «Москва — третий Рим». Иван III. Присоединение Новгорода и 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</w:t>
      </w:r>
    </w:p>
    <w:p w14:paraId="4B48929B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Культурное пространство</w:t>
      </w:r>
      <w:r>
        <w:rPr>
          <w:rFonts w:ascii="SchoolBookSanPin Cyr" w:hAnsi="SchoolBookSanPin Cyr" w:cs="SchoolBookSanPin Cyr"/>
        </w:rPr>
        <w:t>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14:paraId="3A2D105D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Наш край</w:t>
      </w:r>
      <w:r>
        <w:rPr>
          <w:rStyle w:val="footnote-num"/>
          <w:szCs w:val="12"/>
          <w:vertAlign w:val="superscript"/>
        </w:rPr>
        <w:footnoteReference w:id="4"/>
      </w:r>
      <w:r>
        <w:rPr>
          <w:rFonts w:ascii="SchoolBookSanPin Cyr" w:hAnsi="SchoolBookSanPin Cyr" w:cs="SchoolBookSanPin Cyr"/>
        </w:rPr>
        <w:t xml:space="preserve"> с древнейших времен до конца XV в. </w:t>
      </w:r>
    </w:p>
    <w:p w14:paraId="4C412AD4" w14:textId="2233F8CE" w:rsidR="00C15EDB" w:rsidRPr="00B92611" w:rsidRDefault="00C15EDB" w:rsidP="00B92611">
      <w:pPr>
        <w:pStyle w:val="body"/>
        <w:rPr>
          <w:rFonts w:ascii="SchoolBookSanPin Cyr" w:hAnsi="SchoolBookSanPin Cyr" w:cs="SchoolBookSanPin Cyr"/>
        </w:rPr>
      </w:pPr>
      <w:r>
        <w:rPr>
          <w:rStyle w:val="Bold"/>
          <w:rFonts w:ascii="SchoolBookSanPin Cyr" w:hAnsi="SchoolBookSanPin Cyr" w:cs="SchoolBookSanPin Cyr"/>
          <w:bCs/>
        </w:rPr>
        <w:t>Обобщение</w:t>
      </w:r>
      <w:r>
        <w:rPr>
          <w:rFonts w:ascii="SchoolBookSanPin Cyr" w:hAnsi="SchoolBookSanPin Cyr" w:cs="SchoolBookSanPin Cyr"/>
        </w:rPr>
        <w:t xml:space="preserve"> (2 ч).</w:t>
      </w:r>
    </w:p>
    <w:p w14:paraId="7B14DD1B" w14:textId="77777777" w:rsidR="00C15EDB" w:rsidRDefault="00C15EDB">
      <w:pPr>
        <w:pStyle w:val="h3"/>
      </w:pPr>
      <w:r>
        <w:lastRenderedPageBreak/>
        <w:t>7 КЛАСС</w:t>
      </w:r>
    </w:p>
    <w:p w14:paraId="6A7349B2" w14:textId="77777777" w:rsidR="00C15EDB" w:rsidRDefault="00C15EDB">
      <w:pPr>
        <w:pStyle w:val="h3-first"/>
      </w:pPr>
      <w:r>
        <w:t xml:space="preserve">ВСЕОБЩАЯ ИСТОРИЯ. ИСТОРИЯ НОВОГО ВРЕМЕНИ. </w:t>
      </w:r>
      <w:r>
        <w:br/>
        <w:t xml:space="preserve">КОНЕЦ XV — XVII в. </w:t>
      </w:r>
      <w:r>
        <w:rPr>
          <w:rStyle w:val="Book"/>
          <w:b w:val="0"/>
          <w:bCs w:val="0"/>
        </w:rPr>
        <w:t>(23 ч)</w:t>
      </w:r>
    </w:p>
    <w:p w14:paraId="63DF194A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"/>
          <w:rFonts w:ascii="SchoolBookSanPin Cyr" w:hAnsi="SchoolBookSanPin Cyr" w:cs="SchoolBookSanPin Cyr"/>
          <w:bCs/>
        </w:rPr>
        <w:t>Введение</w:t>
      </w:r>
      <w:r>
        <w:rPr>
          <w:rFonts w:ascii="SchoolBookSanPin Cyr" w:hAnsi="SchoolBookSanPin Cyr" w:cs="SchoolBookSanPin Cyr"/>
        </w:rPr>
        <w:t xml:space="preserve"> (1 ч). Понятие «Новое время». Хронологические рамки и периодизация истории Нового времени. </w:t>
      </w:r>
    </w:p>
    <w:p w14:paraId="00DA0DBE" w14:textId="77777777" w:rsidR="00C15EDB" w:rsidRDefault="00C15EDB">
      <w:pPr>
        <w:pStyle w:val="h3"/>
      </w:pPr>
      <w:r>
        <w:t xml:space="preserve">Великие географические открытия </w:t>
      </w:r>
      <w:r>
        <w:rPr>
          <w:rStyle w:val="Book"/>
          <w:b w:val="0"/>
          <w:bCs w:val="0"/>
        </w:rPr>
        <w:t>(2 ч)</w:t>
      </w:r>
    </w:p>
    <w:p w14:paraId="484DEE0A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XV — XVI в. </w:t>
      </w:r>
    </w:p>
    <w:p w14:paraId="70B1E26D" w14:textId="77777777" w:rsidR="00C15EDB" w:rsidRDefault="00C15EDB">
      <w:pPr>
        <w:pStyle w:val="h3"/>
      </w:pPr>
      <w:r>
        <w:t xml:space="preserve">Изменения в европейском обществе в XVI—XVII вв. </w:t>
      </w:r>
      <w:r>
        <w:rPr>
          <w:rStyle w:val="Book"/>
          <w:b w:val="0"/>
          <w:bCs w:val="0"/>
        </w:rPr>
        <w:t>(2 ч)</w:t>
      </w:r>
    </w:p>
    <w:p w14:paraId="7348715F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 </w:t>
      </w:r>
    </w:p>
    <w:p w14:paraId="3D323A6E" w14:textId="77777777" w:rsidR="00C15EDB" w:rsidRDefault="00C15EDB">
      <w:pPr>
        <w:pStyle w:val="h3"/>
      </w:pPr>
      <w:r>
        <w:t>Реформация и контрреформация в Европе</w:t>
      </w:r>
      <w:r>
        <w:rPr>
          <w:rStyle w:val="BoldItalic"/>
          <w:b/>
          <w:iCs/>
        </w:rPr>
        <w:t xml:space="preserve"> </w:t>
      </w:r>
      <w:r>
        <w:rPr>
          <w:rStyle w:val="Book"/>
          <w:b w:val="0"/>
          <w:bCs w:val="0"/>
        </w:rPr>
        <w:t>(2 ч)</w:t>
      </w:r>
    </w:p>
    <w:p w14:paraId="4AF85D9C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Причины Реформации. Начало Реформации в Германии; М. 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 </w:t>
      </w:r>
    </w:p>
    <w:p w14:paraId="352C06BC" w14:textId="77777777" w:rsidR="00C15EDB" w:rsidRDefault="00C15EDB">
      <w:pPr>
        <w:pStyle w:val="h3"/>
      </w:pPr>
      <w:r>
        <w:t>Государства Европы в XVI—XVII вв.</w:t>
      </w:r>
      <w:r>
        <w:rPr>
          <w:rStyle w:val="BoldItalic"/>
          <w:b/>
          <w:iCs/>
        </w:rPr>
        <w:t xml:space="preserve"> </w:t>
      </w:r>
      <w:r>
        <w:rPr>
          <w:rStyle w:val="Book"/>
          <w:b w:val="0"/>
          <w:bCs w:val="0"/>
        </w:rPr>
        <w:t>(7 ч)</w:t>
      </w:r>
    </w:p>
    <w:p w14:paraId="750B24B3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Абсолютизм и сословное представительство. Преодоление раздробленности. Борьба за колониальные владения. Начало формирования колониальных империй. </w:t>
      </w:r>
    </w:p>
    <w:p w14:paraId="478BCF07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Испания</w:t>
      </w:r>
      <w:r>
        <w:rPr>
          <w:rStyle w:val="Italic"/>
          <w:iCs/>
        </w:rPr>
        <w:t xml:space="preserve"> </w:t>
      </w:r>
      <w:r>
        <w:rPr>
          <w:rFonts w:ascii="SchoolBookSanPin Cyr" w:hAnsi="SchoolBookSanPin Cyr" w:cs="SchoolBookSanPin Cyr"/>
        </w:rPr>
        <w:t xml:space="preserve">под властью потомков католических королей. </w:t>
      </w:r>
      <w:r>
        <w:rPr>
          <w:rFonts w:ascii="SchoolBookSanPin Cyr" w:hAnsi="SchoolBookSanPin Cyr" w:cs="SchoolBookSanPin Cyr"/>
        </w:rPr>
        <w:br/>
      </w:r>
      <w:r>
        <w:rPr>
          <w:rFonts w:ascii="SchoolBookSanPin Cyr" w:hAnsi="SchoolBookSanPin Cyr" w:cs="SchoolBookSanPin Cyr"/>
          <w:spacing w:val="-1"/>
        </w:rPr>
        <w:t>Внутренняя и внешняя политика испанских Габсбургов. Нацио-</w:t>
      </w:r>
      <w:r>
        <w:rPr>
          <w:rFonts w:ascii="SchoolBookSanPin Cyr" w:hAnsi="SchoolBookSanPin Cyr" w:cs="SchoolBookSanPin Cyr"/>
          <w:spacing w:val="-1"/>
        </w:rPr>
        <w:br/>
      </w:r>
      <w:r>
        <w:rPr>
          <w:rFonts w:ascii="SchoolBookSanPin Cyr" w:hAnsi="SchoolBookSanPin Cyr" w:cs="SchoolBookSanPin Cyr"/>
        </w:rPr>
        <w:t xml:space="preserve">нально-освободительное движение в </w:t>
      </w:r>
      <w:r>
        <w:rPr>
          <w:rStyle w:val="BoldItalic"/>
          <w:rFonts w:ascii="SchoolBookSanPin Cyr" w:hAnsi="SchoolBookSanPin Cyr" w:cs="SchoolBookSanPin Cyr"/>
          <w:bCs/>
          <w:iCs/>
        </w:rPr>
        <w:t>Нидерландах</w:t>
      </w:r>
      <w:r>
        <w:rPr>
          <w:rFonts w:ascii="SchoolBookSanPin Cyr" w:hAnsi="SchoolBookSanPin Cyr" w:cs="SchoolBookSanPin Cyr"/>
        </w:rPr>
        <w:t xml:space="preserve">: цели, участники, формы борьбы. Итоги и значение Нидерландской революции. </w:t>
      </w:r>
    </w:p>
    <w:p w14:paraId="59921DE0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lastRenderedPageBreak/>
        <w:t>Франция: путь к абсолютизму</w:t>
      </w:r>
      <w:r>
        <w:rPr>
          <w:rStyle w:val="Italic"/>
          <w:iCs/>
        </w:rPr>
        <w:t>.</w:t>
      </w:r>
      <w:r>
        <w:rPr>
          <w:rFonts w:ascii="SchoolBookSanPin Cyr" w:hAnsi="SchoolBookSanPin Cyr" w:cs="SchoolBookSanPin Cyr"/>
        </w:rPr>
        <w:t xml:space="preserve"> Королевская власть и 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 w14:paraId="55910E83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Англия.</w:t>
      </w:r>
      <w:r>
        <w:rPr>
          <w:rStyle w:val="Italic"/>
          <w:iCs/>
        </w:rPr>
        <w:t xml:space="preserve"> </w:t>
      </w:r>
      <w:r>
        <w:rPr>
          <w:rFonts w:ascii="SchoolBookSanPin Cyr" w:hAnsi="SchoolBookSanPin Cyr" w:cs="SchoolBookSanPin Cyr"/>
        </w:rPr>
        <w:t xml:space="preserve">Развитие капиталистического предпринимательства в городах и деревнях. Огораживания. Укрепление королевской власти при Тюдорах. Генрих VIII и королевская реформация. «Золотой век» Елизаветы I. </w:t>
      </w:r>
    </w:p>
    <w:p w14:paraId="38E6A642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Английская революция середины XVII в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 xml:space="preserve">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 </w:t>
      </w:r>
    </w:p>
    <w:p w14:paraId="038516AF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Страны Центральной, Южной и Юго-Восточной Европы</w:t>
      </w:r>
      <w:r>
        <w:rPr>
          <w:rFonts w:ascii="SchoolBookSanPin Cyr" w:hAnsi="SchoolBookSanPin Cyr" w:cs="SchoolBookSanPin Cyr"/>
        </w:rPr>
        <w:t xml:space="preserve">. В мире империй и вне его. Германские государства. Итальянские земли. Положение славянских народов. Образование Речи Посполитой. </w:t>
      </w:r>
    </w:p>
    <w:p w14:paraId="23C3EFD9" w14:textId="77777777" w:rsidR="00C15EDB" w:rsidRDefault="00C15EDB">
      <w:pPr>
        <w:pStyle w:val="h3"/>
      </w:pPr>
      <w:r>
        <w:t>Международные отношения в XVI—XVII вв.</w:t>
      </w:r>
      <w:r>
        <w:rPr>
          <w:rStyle w:val="BoldItalic"/>
          <w:b/>
          <w:iCs/>
        </w:rPr>
        <w:t xml:space="preserve"> </w:t>
      </w:r>
      <w:r>
        <w:rPr>
          <w:rStyle w:val="Book"/>
          <w:b w:val="0"/>
          <w:bCs w:val="0"/>
        </w:rPr>
        <w:t>(2 ч)</w:t>
      </w:r>
    </w:p>
    <w:p w14:paraId="2ED51B1E" w14:textId="77777777" w:rsidR="00C15EDB" w:rsidRDefault="00C15EDB">
      <w:pPr>
        <w:pStyle w:val="body"/>
        <w:rPr>
          <w:rFonts w:ascii="SchoolBookSanPin Cyr" w:hAnsi="SchoolBookSanPin Cyr" w:cs="SchoolBookSanPin Cyr"/>
          <w:spacing w:val="1"/>
        </w:rPr>
      </w:pPr>
      <w:r>
        <w:rPr>
          <w:rFonts w:ascii="SchoolBookSanPin Cyr" w:hAnsi="SchoolBookSanPin Cyr" w:cs="SchoolBookSanPin Cyr"/>
          <w:spacing w:val="1"/>
        </w:rPr>
        <w:t xml:space="preserve"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</w:t>
      </w:r>
    </w:p>
    <w:p w14:paraId="407E2C15" w14:textId="77777777" w:rsidR="00C15EDB" w:rsidRDefault="00C15EDB">
      <w:pPr>
        <w:pStyle w:val="h3"/>
      </w:pPr>
      <w:r>
        <w:t xml:space="preserve">Европейская культура в раннее Новое время </w:t>
      </w:r>
      <w:r>
        <w:rPr>
          <w:rStyle w:val="Book"/>
          <w:b w:val="0"/>
          <w:bCs w:val="0"/>
        </w:rPr>
        <w:t>(3 ч)</w:t>
      </w:r>
    </w:p>
    <w:p w14:paraId="436E07D5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 </w:t>
      </w:r>
    </w:p>
    <w:p w14:paraId="6F2F46ED" w14:textId="77777777" w:rsidR="00C15EDB" w:rsidRDefault="00C15EDB">
      <w:pPr>
        <w:pStyle w:val="h3"/>
        <w:spacing w:before="283"/>
      </w:pPr>
      <w:r>
        <w:t>Страны Востока в XVI—XVII вв.</w:t>
      </w:r>
      <w:r>
        <w:rPr>
          <w:rStyle w:val="BoldItalic"/>
          <w:b/>
          <w:iCs/>
        </w:rPr>
        <w:t xml:space="preserve"> </w:t>
      </w:r>
      <w:r>
        <w:rPr>
          <w:rStyle w:val="Book"/>
          <w:b w:val="0"/>
          <w:bCs w:val="0"/>
        </w:rPr>
        <w:t>(3 ч)</w:t>
      </w:r>
    </w:p>
    <w:p w14:paraId="03C0D60E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Османская империя</w:t>
      </w:r>
      <w:r>
        <w:rPr>
          <w:rFonts w:ascii="SchoolBookSanPin Cyr" w:hAnsi="SchoolBookSanPin Cyr" w:cs="SchoolBookSanPin Cyr"/>
        </w:rPr>
        <w:t xml:space="preserve">: на вершине могущества. Сулейман I Великолепный: завоеватель, законодатель. Управление многонациональной империей. Османская армия. </w:t>
      </w:r>
      <w:r>
        <w:rPr>
          <w:rStyle w:val="BoldItalic"/>
          <w:rFonts w:ascii="SchoolBookSanPin Cyr" w:hAnsi="SchoolBookSanPin Cyr" w:cs="SchoolBookSanPin Cyr"/>
          <w:bCs/>
          <w:iCs/>
        </w:rPr>
        <w:t>Индия</w:t>
      </w:r>
      <w:r>
        <w:rPr>
          <w:rFonts w:ascii="SchoolBookSanPin Cyr" w:hAnsi="SchoolBookSanPin Cyr" w:cs="SchoolBookSanPin Cyr"/>
        </w:rPr>
        <w:t xml:space="preserve"> при Великих Моголах. Начало проникновения европейцев. Ост-Индские компании. </w:t>
      </w:r>
      <w:r>
        <w:rPr>
          <w:rStyle w:val="BoldItalic"/>
          <w:rFonts w:ascii="SchoolBookSanPin Cyr" w:hAnsi="SchoolBookSanPin Cyr" w:cs="SchoolBookSanPin Cyr"/>
          <w:bCs/>
          <w:iCs/>
        </w:rPr>
        <w:t>Китай</w:t>
      </w:r>
      <w:r>
        <w:rPr>
          <w:rFonts w:ascii="SchoolBookSanPin Cyr" w:hAnsi="SchoolBookSanPin Cyr" w:cs="SchoolBookSanPin Cyr"/>
        </w:rPr>
        <w:t xml:space="preserve"> в эпоху Мин. Экономическая и социальная политика государства. Утверждение маньчжурской династии Цин. </w:t>
      </w:r>
      <w:r>
        <w:rPr>
          <w:rStyle w:val="BoldItalic"/>
          <w:rFonts w:ascii="SchoolBookSanPin Cyr" w:hAnsi="SchoolBookSanPin Cyr" w:cs="SchoolBookSanPin Cyr"/>
          <w:bCs/>
          <w:iCs/>
        </w:rPr>
        <w:t>Япония</w:t>
      </w:r>
      <w:r>
        <w:rPr>
          <w:rFonts w:ascii="SchoolBookSanPin Cyr" w:hAnsi="SchoolBookSanPin Cyr" w:cs="SchoolBookSanPin Cyr"/>
        </w:rPr>
        <w:t xml:space="preserve">: борьба знатных </w:t>
      </w:r>
      <w:r>
        <w:rPr>
          <w:rFonts w:ascii="SchoolBookSanPin Cyr" w:hAnsi="SchoolBookSanPin Cyr" w:cs="SchoolBookSanPin Cyr"/>
        </w:rPr>
        <w:lastRenderedPageBreak/>
        <w:t>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XVI—XVII вв.</w:t>
      </w:r>
    </w:p>
    <w:p w14:paraId="17E0968E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"/>
          <w:rFonts w:ascii="SchoolBookSanPin Cyr" w:hAnsi="SchoolBookSanPin Cyr" w:cs="SchoolBookSanPin Cyr"/>
          <w:bCs/>
        </w:rPr>
        <w:t>Обобщение</w:t>
      </w:r>
      <w:r>
        <w:rPr>
          <w:rFonts w:ascii="SchoolBookSanPin Cyr" w:hAnsi="SchoolBookSanPin Cyr" w:cs="SchoolBookSanPin Cyr"/>
        </w:rPr>
        <w:t xml:space="preserve"> (1 ч). Историческое и культурное наследие Раннего Нового времени.</w:t>
      </w:r>
    </w:p>
    <w:p w14:paraId="1DFC734B" w14:textId="77777777" w:rsidR="00C15EDB" w:rsidRDefault="00C15EDB">
      <w:pPr>
        <w:pStyle w:val="h3"/>
        <w:spacing w:before="369"/>
      </w:pPr>
      <w:r>
        <w:t xml:space="preserve">ИСТОРИЯ РОССИИ. РОССИЯ В XVI—XVII вв.: </w:t>
      </w:r>
      <w:r>
        <w:br/>
        <w:t xml:space="preserve">ОТ ВЕЛИКОГО КНЯЖЕСТВА К ЦАРСТВУ </w:t>
      </w:r>
      <w:r>
        <w:rPr>
          <w:rStyle w:val="Book"/>
          <w:b w:val="0"/>
          <w:bCs w:val="0"/>
        </w:rPr>
        <w:t>(45 ч)</w:t>
      </w:r>
      <w:r>
        <w:t xml:space="preserve"> </w:t>
      </w:r>
    </w:p>
    <w:p w14:paraId="78DFD670" w14:textId="77777777" w:rsidR="00C15EDB" w:rsidRDefault="00C15EDB">
      <w:pPr>
        <w:pStyle w:val="h3-first"/>
      </w:pPr>
      <w:r>
        <w:t xml:space="preserve">Россия в XVI в. </w:t>
      </w:r>
      <w:r>
        <w:rPr>
          <w:rStyle w:val="Book"/>
          <w:b w:val="0"/>
          <w:bCs w:val="0"/>
        </w:rPr>
        <w:t>(13 ч)</w:t>
      </w:r>
    </w:p>
    <w:p w14:paraId="3E3290DB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Завершение объединения русских земель</w:t>
      </w:r>
      <w:r>
        <w:rPr>
          <w:rFonts w:ascii="SchoolBookSanPin Cyr" w:hAnsi="SchoolBookSanPin Cyr" w:cs="SchoolBookSanPin Cyr"/>
        </w:rPr>
        <w:t xml:space="preserve">. 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 первой трети XVI в.: война с Великим княжеством Литовским, отношения с Крымским и Казанским ханствами, посольства в европейские государства. </w:t>
      </w:r>
    </w:p>
    <w:p w14:paraId="34EBF94D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 </w:t>
      </w:r>
    </w:p>
    <w:p w14:paraId="5BC7CD59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Царствование Ивана IV</w:t>
      </w:r>
      <w:r>
        <w:rPr>
          <w:rFonts w:ascii="SchoolBookSanPin Cyr" w:hAnsi="SchoolBookSanPin Cyr" w:cs="SchoolBookSanPin Cyr"/>
        </w:rPr>
        <w:t xml:space="preserve">. Регентство Елены Глинской. Сопротивление удельных князей великокняжеской власти. Унификация денежной системы. </w:t>
      </w:r>
    </w:p>
    <w:p w14:paraId="1B1DA906" w14:textId="77777777" w:rsidR="00C15EDB" w:rsidRDefault="00C15EDB">
      <w:pPr>
        <w:pStyle w:val="body"/>
        <w:rPr>
          <w:rStyle w:val="Italic"/>
          <w:iCs/>
        </w:rPr>
      </w:pPr>
      <w:r>
        <w:rPr>
          <w:rFonts w:ascii="SchoolBookSanPin Cyr" w:hAnsi="SchoolBookSanPin Cyr" w:cs="SchoolBookSanPin Cyr"/>
        </w:rPr>
        <w:t>Период боярского правления. Борьба за власть между боярскими кланами. Губная реформа. Московское восстание 1547 г. Ереси.</w:t>
      </w:r>
    </w:p>
    <w:p w14:paraId="5BEA0EEA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Принятие Иваном IV царского титула. Реформы середины XVI в. «Избранная рада»: ее состав и значение. Появление Земских соборов: дискуссии о характере народного представительства</w:t>
      </w:r>
      <w:r>
        <w:rPr>
          <w:rStyle w:val="Italic"/>
          <w:iCs/>
        </w:rPr>
        <w:t>.</w:t>
      </w:r>
      <w:r>
        <w:rPr>
          <w:rFonts w:ascii="SchoolBookSanPin Cyr" w:hAnsi="SchoolBookSanPin Cyr" w:cs="SchoolBookSanPin Cyr"/>
        </w:rPr>
        <w:t xml:space="preserve"> Отмена кормлений. Система налогообложения. Судебник 1550 г. Стоглавый собор. Земская реформа — формирование органов местного самоуправления. </w:t>
      </w:r>
    </w:p>
    <w:p w14:paraId="3D4B08A4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Внешняя политика России в XVI в. Создание стрелецких полков и «Уложение о службе». Присоединение Казанского и Астраханского ханств. Значение включения Среднего и Нижнего Поволжья в состав Российского государства. Войны с 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</w:t>
      </w:r>
    </w:p>
    <w:p w14:paraId="0297490F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lastRenderedPageBreak/>
        <w:t>Социальная структура российского общества. Дворянство. Служилые люди.</w:t>
      </w:r>
      <w:r>
        <w:rPr>
          <w:rStyle w:val="Italic"/>
          <w:iCs/>
        </w:rPr>
        <w:t xml:space="preserve"> </w:t>
      </w:r>
      <w:r>
        <w:rPr>
          <w:rFonts w:ascii="SchoolBookSanPin Cyr" w:hAnsi="SchoolBookSanPin Cyr" w:cs="SchoolBookSanPin Cyr"/>
        </w:rPr>
        <w:t xml:space="preserve">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 </w:t>
      </w:r>
    </w:p>
    <w:p w14:paraId="00DA70E3" w14:textId="75172961" w:rsidR="00C15EDB" w:rsidRDefault="00C15EDB">
      <w:pPr>
        <w:pStyle w:val="body"/>
        <w:rPr>
          <w:rStyle w:val="Italic"/>
          <w:rFonts w:asciiTheme="minorHAnsi" w:hAnsiTheme="minorHAnsi"/>
          <w:iCs/>
        </w:rPr>
      </w:pPr>
      <w:r>
        <w:rPr>
          <w:rFonts w:ascii="SchoolBookSanPin Cyr" w:hAnsi="SchoolBookSanPin Cyr" w:cs="SchoolBookSanPin Cyr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>Сосуществование религий в Российском государстве</w:t>
      </w:r>
      <w:r>
        <w:rPr>
          <w:rStyle w:val="Italic"/>
          <w:iCs/>
        </w:rPr>
        <w:t>.</w:t>
      </w:r>
      <w:r>
        <w:rPr>
          <w:rFonts w:ascii="SchoolBookSanPin Cyr" w:hAnsi="SchoolBookSanPin Cyr" w:cs="SchoolBookSanPin Cyr"/>
        </w:rPr>
        <w:t xml:space="preserve"> Русская православная церковь. </w:t>
      </w:r>
      <w:r>
        <w:rPr>
          <w:rFonts w:ascii="SchoolBookSanPin Cyr" w:hAnsi="SchoolBookSanPin Cyr" w:cs="SchoolBookSanPin Cyr"/>
        </w:rPr>
        <w:br/>
        <w:t>Мусульманское духовенство</w:t>
      </w:r>
      <w:r>
        <w:rPr>
          <w:rStyle w:val="Italic"/>
          <w:iCs/>
        </w:rPr>
        <w:t>.</w:t>
      </w:r>
    </w:p>
    <w:p w14:paraId="149B6A19" w14:textId="72F36B0D" w:rsidR="00C9488E" w:rsidRPr="00C9488E" w:rsidRDefault="00C9488E">
      <w:pPr>
        <w:pStyle w:val="body"/>
        <w:rPr>
          <w:rFonts w:asciiTheme="minorHAnsi" w:hAnsiTheme="minorHAnsi"/>
        </w:rPr>
      </w:pPr>
      <w:r w:rsidRPr="00B92611">
        <w:rPr>
          <w:rFonts w:asciiTheme="minorHAnsi" w:hAnsiTheme="minorHAnsi"/>
          <w:b/>
          <w:bCs/>
          <w:highlight w:val="yellow"/>
        </w:rPr>
        <w:t>РК.</w:t>
      </w:r>
      <w:r w:rsidRPr="00C9488E">
        <w:rPr>
          <w:rFonts w:asciiTheme="minorHAnsi" w:hAnsiTheme="minorHAnsi"/>
          <w:highlight w:val="yellow"/>
        </w:rPr>
        <w:t xml:space="preserve"> 1553-1557 гг. Поэтапное принятие башкирами подданства Русскому государству. Условия и последствия вхождения башкир в состав Русского государства. Взаимодействие культур русского народа и башкир, всего населения Южного Урала. Основание города Уфы.</w:t>
      </w:r>
    </w:p>
    <w:p w14:paraId="57295CED" w14:textId="77777777" w:rsidR="00C15EDB" w:rsidRDefault="00C15EDB">
      <w:pPr>
        <w:pStyle w:val="body"/>
        <w:rPr>
          <w:rFonts w:ascii="SchoolBookSanPin Cyr" w:hAnsi="SchoolBookSanPin Cyr" w:cs="SchoolBookSanPin Cyr"/>
          <w:spacing w:val="1"/>
        </w:rPr>
      </w:pPr>
      <w:r>
        <w:rPr>
          <w:rFonts w:ascii="SchoolBookSanPin Cyr" w:hAnsi="SchoolBookSanPin Cyr" w:cs="SchoolBookSanPin Cyr"/>
          <w:spacing w:val="1"/>
        </w:rPr>
        <w:t>Опричнина, дискуссия о ее причинах и характере. Опричный террор. Разгром Новгорода и Пскова. Московские казни 1570 г.</w:t>
      </w:r>
      <w:r>
        <w:rPr>
          <w:rStyle w:val="Italic"/>
          <w:iCs/>
          <w:spacing w:val="1"/>
        </w:rPr>
        <w:t xml:space="preserve"> </w:t>
      </w:r>
      <w:r>
        <w:rPr>
          <w:rFonts w:ascii="SchoolBookSanPin Cyr" w:hAnsi="SchoolBookSanPin Cyr" w:cs="SchoolBookSanPin Cyr"/>
          <w:spacing w:val="1"/>
        </w:rPr>
        <w:t xml:space="preserve">Результаты и последствия опричнины. Противоречивость личности Ивана Грозного. Результаты и цена преобразований. </w:t>
      </w:r>
    </w:p>
    <w:p w14:paraId="68DEE43A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Россия в конце XVI в</w:t>
      </w:r>
      <w:r>
        <w:rPr>
          <w:rFonts w:ascii="SchoolBookSanPin Cyr" w:hAnsi="SchoolBookSanPin Cyr" w:cs="SchoolBookSanPin Cyr"/>
        </w:rPr>
        <w:t xml:space="preserve">.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</w:t>
      </w:r>
    </w:p>
    <w:p w14:paraId="49E686FF" w14:textId="77777777" w:rsidR="00C15EDB" w:rsidRDefault="00C15EDB">
      <w:pPr>
        <w:pStyle w:val="h3"/>
      </w:pPr>
      <w:r>
        <w:t xml:space="preserve">Смута в России </w:t>
      </w:r>
      <w:r>
        <w:rPr>
          <w:rStyle w:val="Book"/>
          <w:b w:val="0"/>
          <w:bCs w:val="0"/>
        </w:rPr>
        <w:t>(9 ч)</w:t>
      </w:r>
    </w:p>
    <w:p w14:paraId="2BD5BD21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 xml:space="preserve">Накануне Смуты. </w:t>
      </w:r>
      <w:r>
        <w:rPr>
          <w:rFonts w:ascii="SchoolBookSanPin Cyr" w:hAnsi="SchoolBookSanPin Cyr" w:cs="SchoolBookSanPin Cyr"/>
        </w:rPr>
        <w:t>Династический кризис. Земский собор 1598 г. и избрание на царство Бориса Годунова. Политика Бориса Годунова</w:t>
      </w:r>
      <w:r>
        <w:rPr>
          <w:rStyle w:val="Italic"/>
          <w:iCs/>
        </w:rPr>
        <w:t xml:space="preserve"> </w:t>
      </w:r>
      <w:r>
        <w:rPr>
          <w:rFonts w:ascii="SchoolBookSanPin Cyr" w:hAnsi="SchoolBookSanPin Cyr" w:cs="SchoolBookSanPin Cyr"/>
        </w:rPr>
        <w:t>в отношении боярства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 xml:space="preserve">Голод 1601—1603 гг. и обострение социально-экономического кризиса. </w:t>
      </w:r>
    </w:p>
    <w:p w14:paraId="41C56252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Смутное время начала XVII в.</w:t>
      </w:r>
      <w:r>
        <w:rPr>
          <w:rFonts w:ascii="SchoolBookSanPin Cyr" w:hAnsi="SchoolBookSanPin Cyr" w:cs="SchoolBookSanPin Cyr"/>
        </w:rPr>
        <w:t xml:space="preserve"> Дискуссия о его причинах. Самозванцы и самозванство. Личность Лжедмитрия I и его политика. Восстание 1606 г. и убийство самозванца. </w:t>
      </w:r>
    </w:p>
    <w:p w14:paraId="4C59BAA1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Царь Василий Шуйский. Восстание Ивана Болотникова.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>Поход войска М.В. Скопина-Шуйского и Я.</w:t>
      </w:r>
      <w:r>
        <w:rPr>
          <w:rFonts w:ascii="SchoolBookSanPin Cyr" w:hAnsi="SchoolBookSanPin Cyr" w:cs="SchoolBookSanPin Cyr"/>
        </w:rPr>
        <w:noBreakHyphen/>
        <w:t xml:space="preserve">П. Делагарди и распад тушинского лагеря. Открытое вступление Речи Посполитой в войну против России. Оборона Смоленска. </w:t>
      </w:r>
    </w:p>
    <w:p w14:paraId="2959A056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lastRenderedPageBreak/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 </w:t>
      </w:r>
    </w:p>
    <w:p w14:paraId="6E68C1A8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Окончание Смуты</w:t>
      </w:r>
      <w:r>
        <w:rPr>
          <w:rFonts w:ascii="SchoolBookSanPin Cyr" w:hAnsi="SchoolBookSanPin Cyr" w:cs="SchoolBookSanPin Cyr"/>
        </w:rPr>
        <w:t>. Земский собор 1613 г. и его роль в укреплении государственности. Избрание на царство Михаила Федоровича Романова. Борьба с казачьими выступлениями против центральной власти.</w:t>
      </w:r>
      <w:r>
        <w:rPr>
          <w:rStyle w:val="Italic"/>
          <w:iCs/>
        </w:rPr>
        <w:t xml:space="preserve"> </w:t>
      </w:r>
      <w:r>
        <w:rPr>
          <w:rFonts w:ascii="SchoolBookSanPin Cyr" w:hAnsi="SchoolBookSanPin Cyr" w:cs="SchoolBookSanPin Cyr"/>
        </w:rPr>
        <w:t xml:space="preserve">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 </w:t>
      </w:r>
    </w:p>
    <w:p w14:paraId="43DA2FA2" w14:textId="77777777" w:rsidR="00C15EDB" w:rsidRDefault="00C15EDB">
      <w:pPr>
        <w:pStyle w:val="h3"/>
      </w:pPr>
      <w:r>
        <w:t xml:space="preserve">Россия в XVII в. </w:t>
      </w:r>
      <w:r>
        <w:rPr>
          <w:rStyle w:val="Book"/>
          <w:b w:val="0"/>
          <w:bCs w:val="0"/>
        </w:rPr>
        <w:t>(16 ч)</w:t>
      </w:r>
    </w:p>
    <w:p w14:paraId="24623F62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Россия при первых Романовых.</w:t>
      </w:r>
      <w:r>
        <w:rPr>
          <w:rFonts w:ascii="SchoolBookSanPin Cyr" w:hAnsi="SchoolBookSanPin Cyr" w:cs="SchoolBookSanPin Cyr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 </w:t>
      </w:r>
    </w:p>
    <w:p w14:paraId="68264ACC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Царь Алексей Михайлович. Укрепление самодержавия. </w:t>
      </w:r>
      <w:r>
        <w:rPr>
          <w:rFonts w:ascii="SchoolBookSanPin Cyr" w:hAnsi="SchoolBookSanPin Cyr" w:cs="SchoolBookSanPin Cyr"/>
        </w:rPr>
        <w:br/>
        <w:t>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 И. Морозова и И. Д. Милославского: итоги его деятельности.</w:t>
      </w:r>
      <w:r>
        <w:rPr>
          <w:rStyle w:val="Italic"/>
          <w:iCs/>
        </w:rPr>
        <w:t xml:space="preserve"> </w:t>
      </w:r>
      <w:r>
        <w:rPr>
          <w:rFonts w:ascii="SchoolBookSanPin Cyr" w:hAnsi="SchoolBookSanPin Cyr" w:cs="SchoolBookSanPin Cyr"/>
        </w:rPr>
        <w:t xml:space="preserve">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 </w:t>
      </w:r>
    </w:p>
    <w:p w14:paraId="201056CB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Экономическое развитие России в XVII в</w:t>
      </w:r>
      <w:r>
        <w:rPr>
          <w:rFonts w:ascii="SchoolBookSanPin Cyr" w:hAnsi="SchoolBookSanPin Cyr" w:cs="SchoolBookSanPin Cyr"/>
        </w:rPr>
        <w:t xml:space="preserve">.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 </w:t>
      </w:r>
    </w:p>
    <w:p w14:paraId="2DDE65B1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Социальная структура российского общества.</w:t>
      </w:r>
      <w:r>
        <w:rPr>
          <w:rFonts w:ascii="SchoolBookSanPin Cyr" w:hAnsi="SchoolBookSanPin Cyr" w:cs="SchoolBookSanPin Cyr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 Городские восстания середины XVII в. Соляной бунт в Москве. Псковско-Новгородское восстание. Соборное уложение 1649 г. Завершение оформления крепостного права и территория </w:t>
      </w:r>
      <w:r>
        <w:rPr>
          <w:rFonts w:ascii="SchoolBookSanPin Cyr" w:hAnsi="SchoolBookSanPin Cyr" w:cs="SchoolBookSanPin Cyr"/>
        </w:rPr>
        <w:lastRenderedPageBreak/>
        <w:t xml:space="preserve">его распространения. Денежная реформа 1654 г. Медный бунт. Побеги крестьян на Дон и в Сибирь. Восстание Степана Разина. </w:t>
      </w:r>
    </w:p>
    <w:p w14:paraId="47EFF6C4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 xml:space="preserve">Внешняя политика России в XVII в. </w:t>
      </w:r>
      <w:r>
        <w:rPr>
          <w:rFonts w:ascii="SchoolBookSanPin Cyr" w:hAnsi="SchoolBookSanPin Cyr" w:cs="SchoolBookSanPin Cyr"/>
        </w:rPr>
        <w:t xml:space="preserve">Возобновление дипломатических контактов со странами Европы и Азии после Смуты. Смоленская война. Поляновский мир. Контакты с православным населением Речи Посполитой: противодействие </w:t>
      </w:r>
      <w:r>
        <w:rPr>
          <w:rFonts w:ascii="SchoolBookSanPin Cyr" w:hAnsi="SchoolBookSanPin Cyr" w:cs="SchoolBookSanPin Cyr"/>
        </w:rPr>
        <w:br/>
        <w:t>полонизации, распространению католичества. Контакты с Запорожской Сечью. Восстание Богдана Хмельницкого. Пере-</w:t>
      </w:r>
      <w:r>
        <w:rPr>
          <w:rFonts w:ascii="SchoolBookSanPin Cyr" w:hAnsi="SchoolBookSanPin Cyr" w:cs="SchoolBookSanPin Cyr"/>
        </w:rPr>
        <w:br/>
        <w:t xml:space="preserve">яславская рада. Вхождение земель Войска Запорожского в состав России. Война между Россией и Речью Посполитой 1654—1667 гг. Андрусовское перемирие. Русско-шведская война 1656—1658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 </w:t>
      </w:r>
    </w:p>
    <w:p w14:paraId="5BDA9145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Освоение новых территорий.</w:t>
      </w:r>
      <w:r>
        <w:rPr>
          <w:rFonts w:ascii="SchoolBookSanPin Cyr" w:hAnsi="SchoolBookSanPin Cyr" w:cs="SchoolBookSanPin Cyr"/>
        </w:rPr>
        <w:t xml:space="preserve"> Народы России в XVII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6B03FCA0" w14:textId="77777777" w:rsidR="00C15EDB" w:rsidRDefault="00C15EDB">
      <w:pPr>
        <w:pStyle w:val="h3"/>
      </w:pPr>
      <w:r>
        <w:t xml:space="preserve">Культурное пространство XVI–XVII вв. </w:t>
      </w:r>
      <w:r>
        <w:rPr>
          <w:rStyle w:val="Book"/>
          <w:b w:val="0"/>
          <w:bCs w:val="0"/>
        </w:rPr>
        <w:t>(5 ч)</w:t>
      </w:r>
    </w:p>
    <w:p w14:paraId="12FF69EF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Изменения в картине мира человека в XVI—XVII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14:paraId="6B8FA733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</w:t>
      </w:r>
      <w:r>
        <w:rPr>
          <w:rStyle w:val="Italic"/>
          <w:iCs/>
        </w:rPr>
        <w:t xml:space="preserve"> </w:t>
      </w:r>
      <w:r>
        <w:rPr>
          <w:rFonts w:ascii="SchoolBookSanPin Cyr" w:hAnsi="SchoolBookSanPin Cyr" w:cs="SchoolBookSanPin Cyr"/>
        </w:rPr>
        <w:t xml:space="preserve">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 </w:t>
      </w:r>
    </w:p>
    <w:p w14:paraId="010E4445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Летописание и начало книгопечатания. Лицевой свод. Домострой. Переписка Ивана Грозного с князем Андреем Курбским. Публицистика Смутного времени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 xml:space="preserve">Усиление светского начала в российской </w:t>
      </w:r>
      <w:r>
        <w:rPr>
          <w:rFonts w:ascii="SchoolBookSanPin Cyr" w:hAnsi="SchoolBookSanPin Cyr" w:cs="SchoolBookSanPin Cyr"/>
        </w:rPr>
        <w:lastRenderedPageBreak/>
        <w:t xml:space="preserve">культуре. Симеон Полоцкий. Немецкая слобода как проводник европейского культурного влияния. Посадская сатира XVII в. </w:t>
      </w:r>
    </w:p>
    <w:p w14:paraId="195A947C" w14:textId="77777777" w:rsidR="003111A8" w:rsidRDefault="00C15EDB" w:rsidP="003111A8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Развитие образования и научных знаний. Школы при Аптекарском и Посольском приказах. «Синопсис» Иннокентия Гизеля — первое учебное пособие по истории. </w:t>
      </w:r>
    </w:p>
    <w:p w14:paraId="1B5DBE8B" w14:textId="42FF0541" w:rsidR="00C15EDB" w:rsidRDefault="003111A8" w:rsidP="003111A8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Наш край</w:t>
      </w:r>
      <w:r>
        <w:rPr>
          <w:rFonts w:ascii="SchoolBookSanPin Cyr" w:hAnsi="SchoolBookSanPin Cyr" w:cs="SchoolBookSanPin Cyr"/>
        </w:rPr>
        <w:t xml:space="preserve"> в XVI—XVII вв. </w:t>
      </w:r>
    </w:p>
    <w:p w14:paraId="73DEE076" w14:textId="3F7722D5" w:rsidR="00C9488E" w:rsidRDefault="00C9488E">
      <w:pPr>
        <w:pStyle w:val="body"/>
        <w:rPr>
          <w:rFonts w:ascii="SchoolBookSanPin Cyr" w:hAnsi="SchoolBookSanPin Cyr" w:cs="SchoolBookSanPin Cyr"/>
        </w:rPr>
      </w:pPr>
      <w:r w:rsidRPr="003111A8">
        <w:rPr>
          <w:rFonts w:ascii="SchoolBookSanPin Cyr" w:hAnsi="SchoolBookSanPin Cyr" w:cs="SchoolBookSanPin Cyr"/>
          <w:b/>
          <w:bCs/>
          <w:highlight w:val="yellow"/>
        </w:rPr>
        <w:t>РК.</w:t>
      </w:r>
      <w:r w:rsidRPr="00C9488E">
        <w:rPr>
          <w:rFonts w:ascii="SchoolBookSanPin Cyr" w:hAnsi="SchoolBookSanPin Cyr" w:cs="SchoolBookSanPin Cyr"/>
          <w:highlight w:val="yellow"/>
        </w:rPr>
        <w:t xml:space="preserve"> Хозяйство, общественный строй населения Южного Урала. Занятия башкир, башкирские феодалы. Военная служба. Управление краем в ХVII веке. Народные восстания в Башкирии.</w:t>
      </w:r>
    </w:p>
    <w:p w14:paraId="68D0D283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"/>
          <w:rFonts w:ascii="SchoolBookSanPin Cyr" w:hAnsi="SchoolBookSanPin Cyr" w:cs="SchoolBookSanPin Cyr"/>
          <w:bCs/>
        </w:rPr>
        <w:t>Обобщение</w:t>
      </w:r>
      <w:r>
        <w:rPr>
          <w:rFonts w:ascii="SchoolBookSanPin Cyr" w:hAnsi="SchoolBookSanPin Cyr" w:cs="SchoolBookSanPin Cyr"/>
        </w:rPr>
        <w:t xml:space="preserve"> (2 ч).</w:t>
      </w:r>
    </w:p>
    <w:p w14:paraId="2E28C894" w14:textId="77777777" w:rsidR="00C15EDB" w:rsidRDefault="00C15EDB">
      <w:pPr>
        <w:pStyle w:val="body"/>
      </w:pPr>
    </w:p>
    <w:p w14:paraId="6DA39933" w14:textId="77777777" w:rsidR="00C15EDB" w:rsidRDefault="00C15EDB">
      <w:pPr>
        <w:pStyle w:val="h3"/>
      </w:pPr>
      <w:r>
        <w:t>8 КЛАСС</w:t>
      </w:r>
    </w:p>
    <w:p w14:paraId="383925A6" w14:textId="77777777" w:rsidR="00C15EDB" w:rsidRDefault="00C15EDB">
      <w:pPr>
        <w:pStyle w:val="h3-first"/>
      </w:pPr>
      <w:r>
        <w:t xml:space="preserve">ВСЕОБЩАЯ ИСТОРИЯ. ИСТОРИЯ НОВОГО ВРЕМЕНИ. XVIII в. </w:t>
      </w:r>
      <w:r>
        <w:rPr>
          <w:rStyle w:val="Book"/>
          <w:b w:val="0"/>
          <w:bCs w:val="0"/>
        </w:rPr>
        <w:t>(23 ч)</w:t>
      </w:r>
    </w:p>
    <w:p w14:paraId="03662F58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"/>
          <w:rFonts w:ascii="SchoolBookSanPin Cyr" w:hAnsi="SchoolBookSanPin Cyr" w:cs="SchoolBookSanPin Cyr"/>
          <w:bCs/>
        </w:rPr>
        <w:t>Введение</w:t>
      </w:r>
      <w:r>
        <w:rPr>
          <w:rFonts w:ascii="SchoolBookSanPin Cyr" w:hAnsi="SchoolBookSanPin Cyr" w:cs="SchoolBookSanPin Cyr"/>
        </w:rPr>
        <w:t xml:space="preserve"> (1 ч).</w:t>
      </w:r>
    </w:p>
    <w:p w14:paraId="0232F4E0" w14:textId="77777777" w:rsidR="00C15EDB" w:rsidRDefault="00C15EDB">
      <w:pPr>
        <w:pStyle w:val="h3"/>
      </w:pPr>
      <w:r>
        <w:t>Век Просвещения</w:t>
      </w:r>
      <w:r>
        <w:rPr>
          <w:rStyle w:val="BoldItalic"/>
          <w:b/>
          <w:iCs/>
        </w:rPr>
        <w:t xml:space="preserve"> </w:t>
      </w:r>
      <w:r>
        <w:rPr>
          <w:rStyle w:val="Book"/>
          <w:b w:val="0"/>
          <w:bCs w:val="0"/>
        </w:rPr>
        <w:t>(2 ч)</w:t>
      </w:r>
    </w:p>
    <w:p w14:paraId="77E8E7CC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 — центр Просвещения. Философские и политические идеи Ф. М. Вольтера, Ш. Л. Монтескье, Ж. Ж. Руссо. «Энциклопедия» (Д. Дидро, Ж. Д’Аламбер). Германское Просвещение. Распространение идей Просвещения в Америке. Влияние просветителей на изменение представлений об отношениях власти и общества. «Союз королей и философов». </w:t>
      </w:r>
    </w:p>
    <w:p w14:paraId="3D1186AE" w14:textId="77777777" w:rsidR="00C15EDB" w:rsidRDefault="00C15EDB">
      <w:pPr>
        <w:pStyle w:val="h3"/>
      </w:pPr>
      <w:r>
        <w:t>Государства Европы в XVIII в.</w:t>
      </w:r>
      <w:r>
        <w:rPr>
          <w:rStyle w:val="BoldItalic"/>
          <w:b/>
          <w:iCs/>
        </w:rPr>
        <w:t xml:space="preserve"> </w:t>
      </w:r>
      <w:r>
        <w:rPr>
          <w:rStyle w:val="Book"/>
          <w:b w:val="0"/>
          <w:bCs w:val="0"/>
        </w:rPr>
        <w:t>(6 ч)</w:t>
      </w:r>
    </w:p>
    <w:p w14:paraId="64689EA5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Монархии в Европе XVIII в</w:t>
      </w:r>
      <w:r>
        <w:rPr>
          <w:rFonts w:ascii="SchoolBookSanPin Cyr" w:hAnsi="SchoolBookSanPin Cyr" w:cs="SchoolBookSanPin Cyr"/>
        </w:rPr>
        <w:t xml:space="preserve">.: абсолютные и парламентские монархии. Просвещенный абсолютизм: правители, идеи, практика. Политика в отношении сословий: старые порядки и новые веяния. Государство и Церковь. Секуляризация церковных земель. Экономическая политика власти. Меркантилизм. </w:t>
      </w:r>
    </w:p>
    <w:p w14:paraId="1C9B0D30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Великобритания в XVIII в</w:t>
      </w:r>
      <w:r>
        <w:rPr>
          <w:rStyle w:val="Italic"/>
          <w:iCs/>
        </w:rPr>
        <w:t>.</w:t>
      </w:r>
      <w:r>
        <w:rPr>
          <w:rFonts w:ascii="SchoolBookSanPin Cyr" w:hAnsi="SchoolBookSanPin Cyr" w:cs="SchoolBookSanPin Cyr"/>
        </w:rPr>
        <w:t xml:space="preserve"> Королевская власть и парламент. Тори и виги. Предпосылки промышленного переворота в Англии.</w:t>
      </w:r>
      <w:r>
        <w:rPr>
          <w:rStyle w:val="Italic"/>
          <w:iCs/>
        </w:rPr>
        <w:t xml:space="preserve"> </w:t>
      </w:r>
      <w:r>
        <w:rPr>
          <w:rFonts w:ascii="SchoolBookSanPin Cyr" w:hAnsi="SchoolBookSanPin Cyr" w:cs="SchoolBookSanPin Cyr"/>
        </w:rPr>
        <w:t xml:space="preserve">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14:paraId="0355BDD6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Франция</w:t>
      </w:r>
      <w:r>
        <w:rPr>
          <w:rFonts w:ascii="SchoolBookSanPin Cyr" w:hAnsi="SchoolBookSanPin Cyr" w:cs="SchoolBookSanPin Cyr"/>
        </w:rPr>
        <w:t xml:space="preserve">. Абсолютная монархия: политика сохранения старого </w:t>
      </w:r>
      <w:r>
        <w:rPr>
          <w:rFonts w:ascii="SchoolBookSanPin Cyr" w:hAnsi="SchoolBookSanPin Cyr" w:cs="SchoolBookSanPin Cyr"/>
        </w:rPr>
        <w:lastRenderedPageBreak/>
        <w:t>порядка. Попытки проведения реформ. Королевская власть и сословия.</w:t>
      </w:r>
    </w:p>
    <w:p w14:paraId="0B607497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Германские государства, монархия Габсбургов, итальянские земли в XVIII в.</w:t>
      </w:r>
      <w:r>
        <w:rPr>
          <w:rFonts w:ascii="SchoolBookSanPin Cyr" w:hAnsi="SchoolBookSanPin Cyr" w:cs="SchoolBookSanPin Cyr"/>
        </w:rPr>
        <w:t xml:space="preserve"> Раздробленность Германии. Возвышение Пруссии. Фридрих II Великий. Габсбургская монархия в XVIII в. Правление Марии Терезии и Иосифа II. Реформы просвещенного абсолютизма. Итальянские государства: политическая раздробленность. Усиление власти Габсбургов над частью итальянских земель. </w:t>
      </w:r>
    </w:p>
    <w:p w14:paraId="0E658107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Государства Пиренейского полуострова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 xml:space="preserve">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 </w:t>
      </w:r>
    </w:p>
    <w:p w14:paraId="6713978C" w14:textId="77777777" w:rsidR="00C15EDB" w:rsidRDefault="00C15EDB">
      <w:pPr>
        <w:pStyle w:val="h3"/>
      </w:pPr>
      <w:r>
        <w:t xml:space="preserve">Британские колонии в Северной Америке: </w:t>
      </w:r>
      <w:r>
        <w:br/>
        <w:t xml:space="preserve">борьба за независимость </w:t>
      </w:r>
      <w:r>
        <w:rPr>
          <w:rStyle w:val="Book"/>
          <w:b w:val="0"/>
          <w:bCs w:val="0"/>
        </w:rPr>
        <w:t>(2 ч)</w:t>
      </w:r>
    </w:p>
    <w:p w14:paraId="75A9C3ED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Создание английских колоний на американской земле. Состав европейских переселенцев. Складывание местного само-</w:t>
      </w:r>
      <w:r>
        <w:rPr>
          <w:rFonts w:ascii="SchoolBookSanPin Cyr" w:hAnsi="SchoolBookSanPin Cyr" w:cs="SchoolBookSanPin Cyr"/>
        </w:rPr>
        <w:br/>
        <w:t>управления. Колонисты и индейцы. Южные и северные колонии: особенности экономического развития и социаль-</w:t>
      </w:r>
      <w:r>
        <w:rPr>
          <w:rFonts w:ascii="SchoolBookSanPin Cyr" w:hAnsi="SchoolBookSanPin Cyr" w:cs="SchoolBookSanPin Cyr"/>
        </w:rPr>
        <w:br/>
        <w:t xml:space="preserve">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 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 </w:t>
      </w:r>
    </w:p>
    <w:p w14:paraId="0CCE54C9" w14:textId="77777777" w:rsidR="00C15EDB" w:rsidRDefault="00C15EDB">
      <w:pPr>
        <w:pStyle w:val="h3"/>
      </w:pPr>
      <w:r>
        <w:t xml:space="preserve">Французская революция конца XVIII в. </w:t>
      </w:r>
      <w:r>
        <w:rPr>
          <w:rStyle w:val="Book"/>
          <w:b w:val="0"/>
          <w:bCs w:val="0"/>
        </w:rPr>
        <w:t>(3 ч)</w:t>
      </w:r>
    </w:p>
    <w:p w14:paraId="629755E5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 Ж. 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 Робеспьер. Террор. Отказ от основ «старого мира»: культ разума, борьба против церкви, новый календарь. Термидори</w:t>
      </w:r>
      <w:r>
        <w:rPr>
          <w:rFonts w:ascii="SchoolBookSanPin Cyr" w:hAnsi="SchoolBookSanPin Cyr" w:cs="SchoolBookSanPin Cyr"/>
        </w:rPr>
        <w:lastRenderedPageBreak/>
        <w:t xml:space="preserve">анский переворот (27 июля 1794 г.). Учреждение Директории. Наполеон Бонапарт. Государственный переворот 18—19 брюмера (ноябрь 1799 г.). Установление режима консульства. Итоги и значение революции. </w:t>
      </w:r>
    </w:p>
    <w:p w14:paraId="62C718D7" w14:textId="77777777" w:rsidR="00C15EDB" w:rsidRDefault="00C15EDB">
      <w:pPr>
        <w:pStyle w:val="h3"/>
      </w:pPr>
      <w:r>
        <w:t xml:space="preserve">Европейская культура в XVIII в. </w:t>
      </w:r>
      <w:r>
        <w:rPr>
          <w:rStyle w:val="Book"/>
          <w:b w:val="0"/>
          <w:bCs w:val="0"/>
        </w:rPr>
        <w:t>(3 ч)</w:t>
      </w:r>
    </w:p>
    <w:p w14:paraId="0B10EA78" w14:textId="77777777" w:rsidR="00C15EDB" w:rsidRDefault="00C15EDB">
      <w:pPr>
        <w:pStyle w:val="body"/>
        <w:rPr>
          <w:rFonts w:ascii="SchoolBookSanPin Cyr" w:hAnsi="SchoolBookSanPin Cyr" w:cs="SchoolBookSanPin Cyr"/>
          <w:spacing w:val="2"/>
        </w:rPr>
      </w:pPr>
      <w:r>
        <w:rPr>
          <w:rFonts w:ascii="SchoolBookSanPin Cyr" w:hAnsi="SchoolBookSanPin Cyr" w:cs="SchoolBookSanPin Cyr"/>
          <w:spacing w:val="2"/>
        </w:rPr>
        <w:t xml:space="preserve">Развитие науки. Новая картина мира в трудах математиков, физиков, астрономов. Достижения в естественных науках и медицине. Продолжение географических открытий.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 </w:t>
      </w:r>
    </w:p>
    <w:p w14:paraId="22FFA276" w14:textId="77777777" w:rsidR="00C15EDB" w:rsidRDefault="00C15EDB">
      <w:pPr>
        <w:pStyle w:val="h3"/>
      </w:pPr>
      <w:r>
        <w:t xml:space="preserve">Международные отношения в XVIII в. </w:t>
      </w:r>
      <w:r>
        <w:rPr>
          <w:rStyle w:val="Book"/>
          <w:b w:val="0"/>
          <w:bCs w:val="0"/>
        </w:rPr>
        <w:t>(2 ч)</w:t>
      </w:r>
    </w:p>
    <w:p w14:paraId="44084A6E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Проблемы европейского баланса сил и дипломатия. Участие России в международных отношениях в XVIII в. Северная </w:t>
      </w:r>
      <w:r>
        <w:rPr>
          <w:rFonts w:ascii="SchoolBookSanPin Cyr" w:hAnsi="SchoolBookSanPin Cyr" w:cs="SchoolBookSanPin Cyr"/>
        </w:rPr>
        <w:br/>
        <w:t xml:space="preserve">война (1700—1721). Династические войны «за наследство». </w:t>
      </w:r>
      <w:r>
        <w:rPr>
          <w:rFonts w:ascii="SchoolBookSanPin Cyr" w:hAnsi="SchoolBookSanPin Cyr" w:cs="SchoolBookSanPin Cyr"/>
        </w:rPr>
        <w:br/>
        <w:t xml:space="preserve">Семилетняя война (1756—1763). Разделы Речи Посполитой. Войны антифранцузских коалиций против революционной Франции. Колониальные захваты европейских держав. </w:t>
      </w:r>
    </w:p>
    <w:p w14:paraId="0D1C3555" w14:textId="77777777" w:rsidR="00C15EDB" w:rsidRDefault="00C15EDB">
      <w:pPr>
        <w:pStyle w:val="h3"/>
      </w:pPr>
      <w:r>
        <w:t xml:space="preserve">Страны Востока в XVIII в. </w:t>
      </w:r>
      <w:r>
        <w:rPr>
          <w:rStyle w:val="Book"/>
          <w:b w:val="0"/>
          <w:bCs w:val="0"/>
        </w:rPr>
        <w:t>(3 ч)</w:t>
      </w:r>
    </w:p>
    <w:p w14:paraId="0E36A96A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Османская империя</w:t>
      </w:r>
      <w:r>
        <w:rPr>
          <w:rFonts w:ascii="SchoolBookSanPin Cyr" w:hAnsi="SchoolBookSanPin Cyr" w:cs="SchoolBookSanPin Cyr"/>
        </w:rPr>
        <w:t xml:space="preserve">: от могущества к упадку. Положение населения. Попытки проведения реформ; Селим III. </w:t>
      </w:r>
      <w:r>
        <w:rPr>
          <w:rStyle w:val="BoldItalic"/>
          <w:rFonts w:ascii="SchoolBookSanPin Cyr" w:hAnsi="SchoolBookSanPin Cyr" w:cs="SchoolBookSanPin Cyr"/>
          <w:bCs/>
          <w:iCs/>
        </w:rPr>
        <w:t>Индия.</w:t>
      </w:r>
      <w:r>
        <w:rPr>
          <w:rFonts w:ascii="SchoolBookSanPin Cyr" w:hAnsi="SchoolBookSanPin Cyr" w:cs="SchoolBookSanPin Cyr"/>
        </w:rPr>
        <w:t xml:space="preserve"> Ослабление империи Великих Моголов. Борьба европейцев за владения в Индии. Утверждение британского владычества. </w:t>
      </w:r>
      <w:r>
        <w:rPr>
          <w:rStyle w:val="BoldItalic"/>
          <w:rFonts w:ascii="SchoolBookSanPin Cyr" w:hAnsi="SchoolBookSanPin Cyr" w:cs="SchoolBookSanPin Cyr"/>
          <w:bCs/>
          <w:iCs/>
        </w:rPr>
        <w:t>Китай</w:t>
      </w:r>
      <w:r>
        <w:rPr>
          <w:rFonts w:ascii="SchoolBookSanPin Cyr" w:hAnsi="SchoolBookSanPin Cyr" w:cs="SchoolBookSanPin Cyr"/>
        </w:rPr>
        <w:t xml:space="preserve">. Империя Цин в XVIII в.: власть маньчжурских императоров, система управления страной. Внешняя политика империи Цин; отношения с Россией. «Закрытие» Китая для иноземцев. </w:t>
      </w:r>
      <w:r>
        <w:rPr>
          <w:rStyle w:val="BoldItalic"/>
          <w:rFonts w:ascii="SchoolBookSanPin Cyr" w:hAnsi="SchoolBookSanPin Cyr" w:cs="SchoolBookSanPin Cyr"/>
          <w:bCs/>
          <w:iCs/>
        </w:rPr>
        <w:t>Япония</w:t>
      </w:r>
      <w:r>
        <w:rPr>
          <w:rFonts w:ascii="SchoolBookSanPin Cyr" w:hAnsi="SchoolBookSanPin Cyr" w:cs="SchoolBookSanPin Cyr"/>
        </w:rPr>
        <w:t xml:space="preserve"> в XVIII в. Сегуны и дайме. Положение сословий. Культура стран Востока в XVIII в. </w:t>
      </w:r>
    </w:p>
    <w:p w14:paraId="620E0F70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"/>
          <w:rFonts w:ascii="SchoolBookSanPin Cyr" w:hAnsi="SchoolBookSanPin Cyr" w:cs="SchoolBookSanPin Cyr"/>
          <w:bCs/>
        </w:rPr>
        <w:t>Обобщение</w:t>
      </w:r>
      <w:r>
        <w:rPr>
          <w:rFonts w:ascii="SchoolBookSanPin Cyr" w:hAnsi="SchoolBookSanPin Cyr" w:cs="SchoolBookSanPin Cyr"/>
        </w:rPr>
        <w:t xml:space="preserve"> (1 ч). Историческое и культурное наследие XVIII в.</w:t>
      </w:r>
    </w:p>
    <w:p w14:paraId="507323E9" w14:textId="77777777" w:rsidR="00C15EDB" w:rsidRDefault="00C15EDB">
      <w:pPr>
        <w:pStyle w:val="h3"/>
      </w:pPr>
      <w:r>
        <w:t xml:space="preserve">ИСТОРИЯ РОССИИ. РОССИЯ В КОНЦЕ XVII — XVIII в.: </w:t>
      </w:r>
      <w:r>
        <w:br/>
        <w:t xml:space="preserve">ОТ ЦАРСТВА К ИМПЕРИИ </w:t>
      </w:r>
      <w:r>
        <w:rPr>
          <w:rStyle w:val="Book"/>
          <w:b w:val="0"/>
          <w:bCs w:val="0"/>
        </w:rPr>
        <w:t>(45 ч)</w:t>
      </w:r>
    </w:p>
    <w:p w14:paraId="6C3594E2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"/>
          <w:rFonts w:ascii="SchoolBookSanPin Cyr" w:hAnsi="SchoolBookSanPin Cyr" w:cs="SchoolBookSanPin Cyr"/>
          <w:bCs/>
        </w:rPr>
        <w:t>Введение</w:t>
      </w:r>
      <w:r>
        <w:rPr>
          <w:rFonts w:ascii="SchoolBookSanPin Cyr" w:hAnsi="SchoolBookSanPin Cyr" w:cs="SchoolBookSanPin Cyr"/>
        </w:rPr>
        <w:t xml:space="preserve"> (1 ч).</w:t>
      </w:r>
    </w:p>
    <w:p w14:paraId="5E9D89E0" w14:textId="77777777" w:rsidR="00C15EDB" w:rsidRDefault="00C15EDB">
      <w:pPr>
        <w:pStyle w:val="h3"/>
      </w:pPr>
      <w:r>
        <w:t xml:space="preserve">Россия в эпоху преобразований Петра I </w:t>
      </w:r>
      <w:r>
        <w:rPr>
          <w:rStyle w:val="Book"/>
          <w:b w:val="0"/>
          <w:bCs w:val="0"/>
        </w:rPr>
        <w:t>(11 ч)</w:t>
      </w:r>
    </w:p>
    <w:p w14:paraId="5CBF463E" w14:textId="77777777" w:rsidR="00C15EDB" w:rsidRDefault="00C15EDB">
      <w:pPr>
        <w:pStyle w:val="body"/>
        <w:rPr>
          <w:rFonts w:ascii="SchoolBookSanPin Cyr" w:hAnsi="SchoolBookSanPin Cyr" w:cs="SchoolBookSanPin Cyr"/>
          <w:spacing w:val="2"/>
        </w:rPr>
      </w:pPr>
      <w:r>
        <w:rPr>
          <w:rStyle w:val="BoldItalic"/>
          <w:rFonts w:ascii="SchoolBookSanPin Cyr" w:hAnsi="SchoolBookSanPin Cyr" w:cs="SchoolBookSanPin Cyr"/>
          <w:bCs/>
          <w:iCs/>
          <w:spacing w:val="2"/>
        </w:rPr>
        <w:t>Причины и предпосылки преобразований</w:t>
      </w:r>
      <w:r>
        <w:rPr>
          <w:rStyle w:val="Italic"/>
          <w:iCs/>
          <w:spacing w:val="2"/>
        </w:rPr>
        <w:t>.</w:t>
      </w:r>
      <w:r>
        <w:rPr>
          <w:rFonts w:ascii="SchoolBookSanPin Cyr" w:hAnsi="SchoolBookSanPin Cyr" w:cs="SchoolBookSanPin Cyr"/>
          <w:spacing w:val="2"/>
        </w:rPr>
        <w:t xml:space="preserve"> Россия и Европа в конце XVII в. Модернизация как жизненно важная национальная </w:t>
      </w:r>
      <w:r>
        <w:rPr>
          <w:rFonts w:ascii="SchoolBookSanPin Cyr" w:hAnsi="SchoolBookSanPin Cyr" w:cs="SchoolBookSanPin Cyr"/>
          <w:spacing w:val="2"/>
        </w:rPr>
        <w:lastRenderedPageBreak/>
        <w:t xml:space="preserve">задача. Начало царствования Петра I, борьба за 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 I. </w:t>
      </w:r>
    </w:p>
    <w:p w14:paraId="30F699A2" w14:textId="77777777" w:rsidR="00C15EDB" w:rsidRDefault="00C15EDB">
      <w:pPr>
        <w:pStyle w:val="body"/>
        <w:rPr>
          <w:rFonts w:ascii="SchoolBookSanPin Cyr" w:hAnsi="SchoolBookSanPin Cyr" w:cs="SchoolBookSanPin Cyr"/>
          <w:spacing w:val="2"/>
        </w:rPr>
      </w:pPr>
      <w:r>
        <w:rPr>
          <w:rStyle w:val="BoldItalic"/>
          <w:rFonts w:ascii="SchoolBookSanPin Cyr" w:hAnsi="SchoolBookSanPin Cyr" w:cs="SchoolBookSanPin Cyr"/>
          <w:bCs/>
          <w:iCs/>
          <w:spacing w:val="2"/>
        </w:rPr>
        <w:t>Экономическая политика.</w:t>
      </w:r>
      <w:r>
        <w:rPr>
          <w:rFonts w:ascii="SchoolBookSanPin Cyr" w:hAnsi="SchoolBookSanPin Cyr" w:cs="SchoolBookSanPin Cyr"/>
          <w:spacing w:val="2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 создании промышленности. Преобладание крепостного и подневольного труда. Принципы меркантилизма и протекционизма. Таможенный тариф 1724 г. Введение подушной подати. </w:t>
      </w:r>
    </w:p>
    <w:p w14:paraId="7F709EE9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Социальная политика.</w:t>
      </w:r>
      <w:r>
        <w:rPr>
          <w:rFonts w:ascii="SchoolBookSanPin Cyr" w:hAnsi="SchoolBookSanPin Cyr" w:cs="SchoolBookSanPin Cyr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</w:r>
    </w:p>
    <w:p w14:paraId="1E8D404A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Реформы управления</w:t>
      </w:r>
      <w:r>
        <w:rPr>
          <w:rFonts w:ascii="SchoolBookSanPin Cyr" w:hAnsi="SchoolBookSanPin Cyr" w:cs="SchoolBookSanPin Cyr"/>
        </w:rPr>
        <w:t xml:space="preserve">.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 — новая столица. </w:t>
      </w:r>
    </w:p>
    <w:p w14:paraId="2BE8233C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Первые гвардейские полки. </w:t>
      </w:r>
      <w:r>
        <w:rPr>
          <w:rStyle w:val="BoldItalic"/>
          <w:rFonts w:ascii="SchoolBookSanPin Cyr" w:hAnsi="SchoolBookSanPin Cyr" w:cs="SchoolBookSanPin Cyr"/>
          <w:bCs/>
          <w:iCs/>
        </w:rPr>
        <w:t>Создание регулярной армии, военного флота</w:t>
      </w:r>
      <w:r>
        <w:rPr>
          <w:rFonts w:ascii="SchoolBookSanPin Cyr" w:hAnsi="SchoolBookSanPin Cyr" w:cs="SchoolBookSanPin Cyr"/>
        </w:rPr>
        <w:t xml:space="preserve">. Рекрутские наборы. </w:t>
      </w:r>
    </w:p>
    <w:p w14:paraId="039C9229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Церковная реформа</w:t>
      </w:r>
      <w:r>
        <w:rPr>
          <w:rFonts w:ascii="SchoolBookSanPin Cyr" w:hAnsi="SchoolBookSanPin Cyr" w:cs="SchoolBookSanPin Cyr"/>
        </w:rPr>
        <w:t xml:space="preserve">. Упразднение патриаршества, учреждение Синода. Положение инославных конфессий. </w:t>
      </w:r>
    </w:p>
    <w:p w14:paraId="289FEECF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Оппозиция реформам Петра I</w:t>
      </w:r>
      <w:r>
        <w:rPr>
          <w:rFonts w:ascii="SchoolBookSanPin Cyr" w:hAnsi="SchoolBookSanPin Cyr" w:cs="SchoolBookSanPin Cyr"/>
        </w:rPr>
        <w:t xml:space="preserve">. Социальные движения в первой четверти XVIII в. Восстания в Астрахани, Башкирии, на Дону. Дело царевича Алексея. </w:t>
      </w:r>
    </w:p>
    <w:p w14:paraId="1A9952B8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Внешняя политика</w:t>
      </w:r>
      <w:r>
        <w:rPr>
          <w:rFonts w:ascii="SchoolBookSanPin Cyr" w:hAnsi="SchoolBookSanPin Cyr" w:cs="SchoolBookSanPin Cyr"/>
        </w:rPr>
        <w:t xml:space="preserve">. Северная война. Причины и цели </w:t>
      </w:r>
      <w:r>
        <w:rPr>
          <w:rFonts w:ascii="SchoolBookSanPin Cyr" w:hAnsi="SchoolBookSanPin Cyr" w:cs="SchoolBookSanPin Cyr"/>
        </w:rPr>
        <w:br/>
        <w:t xml:space="preserve">войны. Неудачи в начале войны и их преодоление. Битва при д. 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I. </w:t>
      </w:r>
    </w:p>
    <w:p w14:paraId="07071651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Преобразования Петра I в области культуры</w:t>
      </w:r>
      <w:r>
        <w:rPr>
          <w:rFonts w:ascii="SchoolBookSanPin Cyr" w:hAnsi="SchoolBookSanPin Cyr" w:cs="SchoolBookSanPin Cyr"/>
        </w:rPr>
        <w:t xml:space="preserve">.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</w:t>
      </w:r>
      <w:r>
        <w:rPr>
          <w:rFonts w:ascii="SchoolBookSanPin Cyr" w:hAnsi="SchoolBookSanPin Cyr" w:cs="SchoolBookSanPin Cyr"/>
        </w:rPr>
        <w:br/>
      </w:r>
      <w:r>
        <w:rPr>
          <w:rFonts w:ascii="SchoolBookSanPin Cyr" w:hAnsi="SchoolBookSanPin Cyr" w:cs="SchoolBookSanPin Cyr"/>
        </w:rPr>
        <w:lastRenderedPageBreak/>
        <w:t xml:space="preserve">Кунсткамера. Светская живопись, портрет петровской эпохи. Скульптура и архитектура. Памятники раннего барокко. </w:t>
      </w:r>
    </w:p>
    <w:p w14:paraId="35EFE11E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</w:t>
      </w:r>
      <w:r>
        <w:rPr>
          <w:rStyle w:val="Italic"/>
          <w:iCs/>
        </w:rPr>
        <w:t xml:space="preserve"> </w:t>
      </w:r>
      <w:r>
        <w:rPr>
          <w:rFonts w:ascii="SchoolBookSanPin Cyr" w:hAnsi="SchoolBookSanPin Cyr" w:cs="SchoolBookSanPin Cyr"/>
        </w:rPr>
        <w:t xml:space="preserve">Ассамблеи, балы, светские государственные праздники. Европейский стиль в одежде, развлечениях, питании. Изменения в положении женщин. </w:t>
      </w:r>
    </w:p>
    <w:p w14:paraId="4E9BFE82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Итоги, последствия и значение петровских преобразований. Образ Петра I в русской культуре. </w:t>
      </w:r>
    </w:p>
    <w:p w14:paraId="517FAD6C" w14:textId="77777777" w:rsidR="00C15EDB" w:rsidRDefault="00C15EDB">
      <w:pPr>
        <w:pStyle w:val="h3"/>
      </w:pPr>
      <w:r>
        <w:t xml:space="preserve">Россия после Петра I. Дворцовые перевороты </w:t>
      </w:r>
      <w:r>
        <w:rPr>
          <w:rStyle w:val="Book"/>
          <w:b w:val="0"/>
          <w:bCs w:val="0"/>
        </w:rPr>
        <w:t>(7 ч)</w:t>
      </w:r>
    </w:p>
    <w:p w14:paraId="2A2CED2A" w14:textId="69A030B0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 Д. Меншикова. Кондиции «верховников» и приход к власти Анны Иоанновны. Кабинет министров. Роль Э. Бирона, А. И. Остермана, А. П. Волынского, Б. Х. Миниха в управлении и политической жизни </w:t>
      </w:r>
      <w:r>
        <w:rPr>
          <w:rFonts w:ascii="SchoolBookSanPin Cyr" w:hAnsi="SchoolBookSanPin Cyr" w:cs="SchoolBookSanPin Cyr"/>
        </w:rPr>
        <w:br/>
        <w:t xml:space="preserve">страны. </w:t>
      </w:r>
    </w:p>
    <w:p w14:paraId="18933170" w14:textId="77777777" w:rsidR="00C15EDB" w:rsidRDefault="00C15EDB">
      <w:pPr>
        <w:pStyle w:val="body"/>
        <w:rPr>
          <w:rStyle w:val="Italic"/>
          <w:iCs/>
        </w:rPr>
      </w:pPr>
      <w:r>
        <w:rPr>
          <w:rFonts w:ascii="SchoolBookSanPin Cyr" w:hAnsi="SchoolBookSanPin Cyr" w:cs="SchoolBookSanPin Cyr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14:paraId="61DC4C9C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Россия при Елизавете Петровне</w:t>
      </w:r>
      <w:r>
        <w:rPr>
          <w:rFonts w:ascii="SchoolBookSanPin Cyr" w:hAnsi="SchoolBookSanPin Cyr" w:cs="SchoolBookSanPin Cyr"/>
        </w:rPr>
        <w:t xml:space="preserve">. Экономическая и финансовая политика. Деятельность П. 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 В. Ломоносов и И. И. Шувалов. Россия в международных конфликтах 1740—1750-х гг. Участие в Семилетней войне. </w:t>
      </w:r>
    </w:p>
    <w:p w14:paraId="4B019B22" w14:textId="77777777" w:rsidR="003111A8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Петр III</w:t>
      </w:r>
      <w:r>
        <w:rPr>
          <w:rFonts w:ascii="SchoolBookSanPin Cyr" w:hAnsi="SchoolBookSanPin Cyr" w:cs="SchoolBookSanPin Cyr"/>
        </w:rPr>
        <w:t>. Манифест о вольности дворянства. Причины переворота 28 июня 1762 г.</w:t>
      </w:r>
    </w:p>
    <w:p w14:paraId="5B73DBFB" w14:textId="1FE8CD1E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 </w:t>
      </w:r>
      <w:r w:rsidR="003111A8" w:rsidRPr="003111A8">
        <w:rPr>
          <w:rFonts w:ascii="SchoolBookSanPin Cyr" w:hAnsi="SchoolBookSanPin Cyr" w:cs="SchoolBookSanPin Cyr"/>
          <w:b/>
          <w:bCs/>
          <w:highlight w:val="yellow"/>
        </w:rPr>
        <w:t>РК.</w:t>
      </w:r>
      <w:r w:rsidR="003111A8" w:rsidRPr="003111A8">
        <w:rPr>
          <w:rFonts w:ascii="SchoolBookSanPin Cyr" w:hAnsi="SchoolBookSanPin Cyr" w:cs="SchoolBookSanPin Cyr"/>
          <w:highlight w:val="yellow"/>
        </w:rPr>
        <w:t xml:space="preserve"> Административно-территориальное устройство и население Южного Урала. Организация Оренбургской экспедиции.</w:t>
      </w:r>
    </w:p>
    <w:p w14:paraId="06CB07D3" w14:textId="77777777" w:rsidR="00C15EDB" w:rsidRDefault="00C15EDB">
      <w:pPr>
        <w:pStyle w:val="h3"/>
      </w:pPr>
      <w:r>
        <w:t xml:space="preserve">Россия в 1760—1790-х гг. </w:t>
      </w:r>
      <w:r>
        <w:br/>
        <w:t xml:space="preserve">Правление Екатерины II и Павла I </w:t>
      </w:r>
      <w:r>
        <w:rPr>
          <w:rStyle w:val="Book"/>
          <w:b w:val="0"/>
          <w:bCs w:val="0"/>
        </w:rPr>
        <w:t>(18 ч)</w:t>
      </w:r>
    </w:p>
    <w:p w14:paraId="35F7E2C0" w14:textId="77777777" w:rsidR="00C15EDB" w:rsidRDefault="00C15EDB">
      <w:pPr>
        <w:pStyle w:val="body"/>
        <w:rPr>
          <w:rStyle w:val="Italic"/>
          <w:iCs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Внутренняя политика Екатерины II</w:t>
      </w:r>
      <w:r>
        <w:rPr>
          <w:rFonts w:ascii="SchoolBookSanPin Cyr" w:hAnsi="SchoolBookSanPin Cyr" w:cs="SchoolBookSanPin Cyr"/>
        </w:rPr>
        <w:t xml:space="preserve">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</w:t>
      </w:r>
      <w:r>
        <w:rPr>
          <w:rFonts w:ascii="SchoolBookSanPin Cyr" w:hAnsi="SchoolBookSanPin Cyr" w:cs="SchoolBookSanPin Cyr"/>
        </w:rPr>
        <w:lastRenderedPageBreak/>
        <w:t>таможенной политики. Вольное экономическое общество. Губернская реформа. Жалованные грамоты дворянству и городам. Положение сословий. Дворянство —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</w:t>
      </w:r>
      <w:r>
        <w:rPr>
          <w:rStyle w:val="Italic"/>
          <w:iCs/>
        </w:rPr>
        <w:t xml:space="preserve">. </w:t>
      </w:r>
    </w:p>
    <w:p w14:paraId="01C2A2F7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Национальная политика и народы России в XVIII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</w:t>
      </w:r>
      <w:r>
        <w:rPr>
          <w:rStyle w:val="Italic"/>
          <w:iCs/>
        </w:rPr>
        <w:t>.</w:t>
      </w:r>
      <w:r>
        <w:rPr>
          <w:rFonts w:ascii="SchoolBookSanPin Cyr" w:hAnsi="SchoolBookSanPin Cyr" w:cs="SchoolBookSanPin Cyr"/>
        </w:rPr>
        <w:t xml:space="preserve"> Расселение колонистов в Новороссии, Поволжье, других регионах. Укрепление веротерпимости по отношению к неправославным и нехристианским конфессиям. Политика по отношению к исламу. Башкирские восстания. Формирование черты оседлости.</w:t>
      </w:r>
    </w:p>
    <w:p w14:paraId="22F28E96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Экономическое развитие России во второй половине XVIII в.</w:t>
      </w:r>
      <w:r>
        <w:rPr>
          <w:rStyle w:val="Italic"/>
          <w:iCs/>
        </w:rPr>
        <w:t xml:space="preserve"> </w:t>
      </w:r>
      <w:r>
        <w:rPr>
          <w:rFonts w:ascii="SchoolBookSanPin Cyr" w:hAnsi="SchoolBookSanPin Cyr" w:cs="SchoolBookSanPin Cyr"/>
        </w:rPr>
        <w:t>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</w:t>
      </w:r>
      <w:r>
        <w:rPr>
          <w:rStyle w:val="Italic"/>
          <w:iCs/>
        </w:rPr>
        <w:t>.</w:t>
      </w:r>
      <w:r>
        <w:rPr>
          <w:rFonts w:ascii="SchoolBookSanPin Cyr" w:hAnsi="SchoolBookSanPin Cyr" w:cs="SchoolBookSanPin Cyr"/>
        </w:rPr>
        <w:t xml:space="preserve"> Роль крепостного строя в экономике страны. </w:t>
      </w:r>
    </w:p>
    <w:p w14:paraId="4E54D474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>Привлечение крепостных оброчных крестьян к работе на мануфактурах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 xml:space="preserve">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 </w:t>
      </w:r>
    </w:p>
    <w:p w14:paraId="27674D52" w14:textId="77777777" w:rsidR="00C15EDB" w:rsidRDefault="00C15EDB">
      <w:pPr>
        <w:pStyle w:val="body"/>
        <w:rPr>
          <w:rStyle w:val="BoldItalic"/>
          <w:bCs/>
          <w:iCs/>
        </w:rPr>
      </w:pPr>
      <w:r>
        <w:rPr>
          <w:rFonts w:ascii="SchoolBookSanPin Cyr" w:hAnsi="SchoolBookSanPin Cyr" w:cs="SchoolBookSanPin Cyr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>Обеспечение активного внешнеторгового баланса</w:t>
      </w:r>
      <w:r>
        <w:rPr>
          <w:rStyle w:val="Italic"/>
          <w:iCs/>
        </w:rPr>
        <w:t xml:space="preserve">. </w:t>
      </w:r>
    </w:p>
    <w:p w14:paraId="2F6CBE98" w14:textId="77777777" w:rsidR="003111A8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Обострение социальных противоречий</w:t>
      </w:r>
      <w:r>
        <w:rPr>
          <w:rFonts w:ascii="SchoolBookSanPin Cyr" w:hAnsi="SchoolBookSanPin Cyr" w:cs="SchoolBookSanPin Cyr"/>
        </w:rPr>
        <w:t>. Чумной бунт в Москве</w:t>
      </w:r>
      <w:r>
        <w:rPr>
          <w:rStyle w:val="Italic"/>
          <w:iCs/>
        </w:rPr>
        <w:t>.</w:t>
      </w:r>
      <w:r>
        <w:rPr>
          <w:rFonts w:ascii="SchoolBookSanPin Cyr" w:hAnsi="SchoolBookSanPin Cyr" w:cs="SchoolBookSanPin Cyr"/>
        </w:rPr>
        <w:t xml:space="preserve"> Восстание под предводительством Емельяна Пугачева. Антидворянский и антикрепостнический характер движения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>Роль казачества, народов Урала и Поволжья в восстании</w:t>
      </w:r>
      <w:r>
        <w:rPr>
          <w:rStyle w:val="Italic"/>
          <w:iCs/>
        </w:rPr>
        <w:t>.</w:t>
      </w:r>
      <w:r>
        <w:rPr>
          <w:rFonts w:ascii="SchoolBookSanPin Cyr" w:hAnsi="SchoolBookSanPin Cyr" w:cs="SchoolBookSanPin Cyr"/>
        </w:rPr>
        <w:t xml:space="preserve"> Влияние восстания на внутреннюю политику и развитие общественной мысли.</w:t>
      </w:r>
    </w:p>
    <w:p w14:paraId="410DFAD6" w14:textId="771EF062" w:rsidR="00C15EDB" w:rsidRDefault="003111A8">
      <w:pPr>
        <w:pStyle w:val="body"/>
        <w:rPr>
          <w:rFonts w:ascii="SchoolBookSanPin Cyr" w:hAnsi="SchoolBookSanPin Cyr" w:cs="SchoolBookSanPin Cyr"/>
        </w:rPr>
      </w:pPr>
      <w:r w:rsidRPr="003111A8">
        <w:rPr>
          <w:rFonts w:ascii="SchoolBookSanPin Cyr" w:hAnsi="SchoolBookSanPin Cyr" w:cs="SchoolBookSanPin Cyr"/>
          <w:b/>
          <w:bCs/>
          <w:highlight w:val="yellow"/>
        </w:rPr>
        <w:t>РК.</w:t>
      </w:r>
      <w:r w:rsidRPr="003111A8">
        <w:rPr>
          <w:rFonts w:ascii="SchoolBookSanPin Cyr" w:hAnsi="SchoolBookSanPin Cyr" w:cs="SchoolBookSanPin Cyr"/>
          <w:highlight w:val="yellow"/>
        </w:rPr>
        <w:t xml:space="preserve"> События 1773-75 гг. и участие в них народов края.</w:t>
      </w:r>
      <w:r w:rsidR="00C15EDB">
        <w:rPr>
          <w:rFonts w:ascii="SchoolBookSanPin Cyr" w:hAnsi="SchoolBookSanPin Cyr" w:cs="SchoolBookSanPin Cyr"/>
        </w:rPr>
        <w:t xml:space="preserve"> </w:t>
      </w:r>
    </w:p>
    <w:p w14:paraId="505CB87C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lastRenderedPageBreak/>
        <w:t>Внешняя политика России второй половины XVIII в., ее основные задачи.</w:t>
      </w:r>
      <w:r>
        <w:rPr>
          <w:rFonts w:ascii="SchoolBookSanPin Cyr" w:hAnsi="SchoolBookSanPin Cyr" w:cs="SchoolBookSanPin Cyr"/>
        </w:rPr>
        <w:t xml:space="preserve"> Н. И. Панин и А. А. Безбородко. Борьба России за выход к Черному морю. Войны с Османской империей. П. А. Румянцев, А. В. Суворов, Ф. Ф. Ушаков, победы российских войск под их руководством. Присоединение Крыма и 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 А. Потемкин. Путешествие Екатерины II на юг в 1787 г. </w:t>
      </w:r>
    </w:p>
    <w:p w14:paraId="101E5799" w14:textId="77777777" w:rsidR="00C15EDB" w:rsidRDefault="00C15EDB">
      <w:pPr>
        <w:pStyle w:val="body"/>
        <w:rPr>
          <w:rStyle w:val="Italic"/>
          <w:iCs/>
        </w:rPr>
      </w:pPr>
      <w:r>
        <w:rPr>
          <w:rFonts w:ascii="SchoolBookSanPin Cyr" w:hAnsi="SchoolBookSanPin Cyr" w:cs="SchoolBookSanPin Cyr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 Костюшко</w:t>
      </w:r>
      <w:r>
        <w:rPr>
          <w:rStyle w:val="Italic"/>
          <w:iCs/>
        </w:rPr>
        <w:t xml:space="preserve">. </w:t>
      </w:r>
    </w:p>
    <w:p w14:paraId="7713474B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 xml:space="preserve">Россия при Павле I. </w:t>
      </w:r>
      <w:r>
        <w:rPr>
          <w:rFonts w:ascii="SchoolBookSanPin Cyr" w:hAnsi="SchoolBookSanPin Cyr" w:cs="SchoolBookSanPin Cyr"/>
        </w:rPr>
        <w:t>Личность Павла I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</w:t>
      </w:r>
      <w:r>
        <w:rPr>
          <w:rStyle w:val="Italic"/>
          <w:iCs/>
        </w:rPr>
        <w:t xml:space="preserve"> </w:t>
      </w:r>
      <w:r>
        <w:rPr>
          <w:rFonts w:ascii="SchoolBookSanPin Cyr" w:hAnsi="SchoolBookSanPin Cyr" w:cs="SchoolBookSanPin Cyr"/>
        </w:rPr>
        <w:t xml:space="preserve">и 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 </w:t>
      </w:r>
    </w:p>
    <w:p w14:paraId="39A309B9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Участие России в борьбе с революционной Францией. Итальянский и Швейцарский походы А. В. Суворова. Действия эскадры Ф. Ф. Ушакова в Средиземном море. </w:t>
      </w:r>
    </w:p>
    <w:p w14:paraId="3EB8D340" w14:textId="77777777" w:rsidR="00C15EDB" w:rsidRDefault="00C15EDB">
      <w:pPr>
        <w:pStyle w:val="h3"/>
      </w:pPr>
      <w:r>
        <w:t xml:space="preserve">Культурное пространство Российской империи в XVIII в. </w:t>
      </w:r>
      <w:r>
        <w:rPr>
          <w:rStyle w:val="Book"/>
          <w:b w:val="0"/>
          <w:bCs w:val="0"/>
        </w:rPr>
        <w:t>(6 ч)</w:t>
      </w:r>
    </w:p>
    <w:p w14:paraId="538D1E4F" w14:textId="77777777" w:rsidR="00C15EDB" w:rsidRDefault="00C15EDB">
      <w:pPr>
        <w:pStyle w:val="body"/>
        <w:rPr>
          <w:rFonts w:ascii="SchoolBookSanPin Cyr" w:hAnsi="SchoolBookSanPin Cyr" w:cs="SchoolBookSanPin Cyr"/>
          <w:spacing w:val="-1"/>
        </w:rPr>
      </w:pPr>
      <w:r>
        <w:rPr>
          <w:rFonts w:ascii="SchoolBookSanPin Cyr" w:hAnsi="SchoolBookSanPin Cyr" w:cs="SchoolBookSanPin Cyr"/>
          <w:spacing w:val="-1"/>
        </w:rPr>
        <w:t xml:space="preserve">Идеи Просвещения в российской общественной мысли, публицистике и литературе. Литература народов России в XVIII в. Первые журналы. Общественные идеи в произведениях А. П. Сумарокова, Г. Р. Державина, Д. И. Фонвизина. Н. И. Новиков, материалы о положении крепостных крестьян в его журналах. А. Н. Радищев и его «Путешествие из Петербурга в Москву». </w:t>
      </w:r>
    </w:p>
    <w:p w14:paraId="67D0914B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Русская культура и культура народов России в XVIII в.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</w:t>
      </w:r>
      <w:r>
        <w:rPr>
          <w:rStyle w:val="Italic"/>
          <w:iCs/>
        </w:rPr>
        <w:t>.</w:t>
      </w:r>
      <w:r>
        <w:rPr>
          <w:rFonts w:ascii="SchoolBookSanPin Cyr" w:hAnsi="SchoolBookSanPin Cyr" w:cs="SchoolBookSanPin Cyr"/>
        </w:rPr>
        <w:t xml:space="preserve"> Усиление внимания к жизни и культуре </w:t>
      </w:r>
      <w:r>
        <w:rPr>
          <w:rFonts w:ascii="SchoolBookSanPin Cyr" w:hAnsi="SchoolBookSanPin Cyr" w:cs="SchoolBookSanPin Cyr"/>
        </w:rPr>
        <w:lastRenderedPageBreak/>
        <w:t xml:space="preserve">русского народа и историческому прошлому России к концу столетия. </w:t>
      </w:r>
    </w:p>
    <w:p w14:paraId="4762C6DB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Культура и быт российских сословий. Дворянство: жизнь и быт дворянской усадьбы. Духовенство. Купечество. Крестьянство. </w:t>
      </w:r>
    </w:p>
    <w:p w14:paraId="3373ACE1" w14:textId="77777777" w:rsidR="00C15EDB" w:rsidRDefault="00C15EDB">
      <w:pPr>
        <w:pStyle w:val="body"/>
        <w:rPr>
          <w:rFonts w:ascii="SchoolBookSanPin Cyr" w:hAnsi="SchoolBookSanPin Cyr" w:cs="SchoolBookSanPin Cyr"/>
          <w:spacing w:val="-2"/>
        </w:rPr>
      </w:pPr>
      <w:r>
        <w:rPr>
          <w:rFonts w:ascii="SchoolBookSanPin Cyr" w:hAnsi="SchoolBookSanPin Cyr" w:cs="SchoolBookSanPin Cyr"/>
          <w:spacing w:val="-2"/>
        </w:rPr>
        <w:t>Российская наука в XVIII в. Академия наук в Петербурге. Изучение страны —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</w:t>
      </w:r>
      <w:r>
        <w:rPr>
          <w:rFonts w:ascii="SchoolBookSanPin Cyr" w:hAnsi="SchoolBookSanPin Cyr" w:cs="SchoolBookSanPin Cyr"/>
          <w:spacing w:val="-2"/>
        </w:rPr>
        <w:br/>
        <w:t>американская компания. Исследования в области отечественной истории</w:t>
      </w:r>
      <w:r>
        <w:rPr>
          <w:rStyle w:val="Italic"/>
          <w:iCs/>
          <w:spacing w:val="-2"/>
        </w:rPr>
        <w:t xml:space="preserve">. </w:t>
      </w:r>
      <w:r>
        <w:rPr>
          <w:rFonts w:ascii="SchoolBookSanPin Cyr" w:hAnsi="SchoolBookSanPin Cyr" w:cs="SchoolBookSanPin Cyr"/>
          <w:spacing w:val="-2"/>
        </w:rPr>
        <w:t>Изучение российской словесности и развитие русского литературного языка</w:t>
      </w:r>
      <w:r>
        <w:rPr>
          <w:rStyle w:val="Italic"/>
          <w:iCs/>
          <w:spacing w:val="-2"/>
        </w:rPr>
        <w:t xml:space="preserve">. </w:t>
      </w:r>
      <w:r>
        <w:rPr>
          <w:rFonts w:ascii="SchoolBookSanPin Cyr" w:hAnsi="SchoolBookSanPin Cyr" w:cs="SchoolBookSanPin Cyr"/>
          <w:spacing w:val="-2"/>
        </w:rPr>
        <w:t>Российская академия</w:t>
      </w:r>
      <w:r>
        <w:rPr>
          <w:rStyle w:val="Italic"/>
          <w:iCs/>
          <w:spacing w:val="-2"/>
        </w:rPr>
        <w:t xml:space="preserve">. </w:t>
      </w:r>
      <w:r>
        <w:rPr>
          <w:rFonts w:ascii="SchoolBookSanPin Cyr" w:hAnsi="SchoolBookSanPin Cyr" w:cs="SchoolBookSanPin Cyr"/>
          <w:spacing w:val="-2"/>
        </w:rPr>
        <w:t xml:space="preserve">Е. Р. Дашкова. М. В. Ломоносов и его роль в становлении российской науки и образования. </w:t>
      </w:r>
    </w:p>
    <w:p w14:paraId="77BC0E19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Образование в России в XVIII в. Основные педагогические идеи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>Воспитание «новой породы» людей.</w:t>
      </w:r>
      <w:r>
        <w:rPr>
          <w:rStyle w:val="Italic"/>
          <w:iCs/>
        </w:rPr>
        <w:t xml:space="preserve"> </w:t>
      </w:r>
      <w:r>
        <w:rPr>
          <w:rFonts w:ascii="SchoolBookSanPin Cyr" w:hAnsi="SchoolBookSanPin Cyr" w:cs="SchoolBookSanPin Cyr"/>
        </w:rPr>
        <w:t>Основание воспитательных домов в Санкт-Петербурге и Москве</w:t>
      </w:r>
      <w:r>
        <w:rPr>
          <w:rStyle w:val="Italic"/>
          <w:iCs/>
        </w:rPr>
        <w:t>,</w:t>
      </w:r>
      <w:r>
        <w:rPr>
          <w:rFonts w:ascii="SchoolBookSanPin Cyr" w:hAnsi="SchoolBookSanPin Cyr" w:cs="SchoolBookSanPin Cyr"/>
        </w:rPr>
        <w:t xml:space="preserve"> Института бла-</w:t>
      </w:r>
      <w:r>
        <w:rPr>
          <w:rFonts w:ascii="SchoolBookSanPin Cyr" w:hAnsi="SchoolBookSanPin Cyr" w:cs="SchoolBookSanPin Cyr"/>
        </w:rPr>
        <w:br/>
        <w:t>городных девиц в Смольном монастыре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 xml:space="preserve">Сословные учебные </w:t>
      </w:r>
      <w:r>
        <w:rPr>
          <w:rFonts w:ascii="SchoolBookSanPin Cyr" w:hAnsi="SchoolBookSanPin Cyr" w:cs="SchoolBookSanPin Cyr"/>
        </w:rPr>
        <w:br/>
        <w:t>заведения для юношества из дворянства</w:t>
      </w:r>
      <w:r>
        <w:rPr>
          <w:rStyle w:val="Italic"/>
          <w:iCs/>
        </w:rPr>
        <w:t>.</w:t>
      </w:r>
      <w:r>
        <w:rPr>
          <w:rFonts w:ascii="SchoolBookSanPin Cyr" w:hAnsi="SchoolBookSanPin Cyr" w:cs="SchoolBookSanPin Cyr"/>
        </w:rPr>
        <w:t xml:space="preserve"> Московский университет — первый российский университет. </w:t>
      </w:r>
    </w:p>
    <w:p w14:paraId="0475D789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Русская архитектура XVIII в. Строительство Петербурга, формирование его городского плана. Регулярный характер застройки Петербурга и других городов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>Барокко в архитектуре Москвы и Петербурга</w:t>
      </w:r>
      <w:r>
        <w:rPr>
          <w:rStyle w:val="Italic"/>
          <w:iCs/>
        </w:rPr>
        <w:t>.</w:t>
      </w:r>
      <w:r>
        <w:rPr>
          <w:rFonts w:ascii="SchoolBookSanPin Cyr" w:hAnsi="SchoolBookSanPin Cyr" w:cs="SchoolBookSanPin Cyr"/>
        </w:rPr>
        <w:t xml:space="preserve"> Переход к классицизму, создание архитектурных ансамблей в стиле классицизма в обеих столицах.</w:t>
      </w:r>
      <w:r>
        <w:rPr>
          <w:rStyle w:val="Italic"/>
          <w:iCs/>
        </w:rPr>
        <w:t xml:space="preserve"> </w:t>
      </w:r>
      <w:r>
        <w:rPr>
          <w:rFonts w:ascii="SchoolBookSanPin Cyr" w:hAnsi="SchoolBookSanPin Cyr" w:cs="SchoolBookSanPin Cyr"/>
        </w:rPr>
        <w:t xml:space="preserve">В. И. Баженов, М. Ф. Казаков, Ф. Ф. Растрелли. </w:t>
      </w:r>
    </w:p>
    <w:p w14:paraId="37DA5F63" w14:textId="77777777" w:rsidR="00C15EDB" w:rsidRDefault="00C15EDB">
      <w:pPr>
        <w:pStyle w:val="body"/>
      </w:pPr>
      <w:r>
        <w:rPr>
          <w:rFonts w:ascii="SchoolBookSanPin Cyr" w:hAnsi="SchoolBookSanPin Cyr" w:cs="SchoolBookSanPin Cyr"/>
        </w:rPr>
        <w:t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Новые веяния в изобразительном искусстве в конце столетия</w:t>
      </w:r>
      <w:r>
        <w:rPr>
          <w:rStyle w:val="Italic"/>
          <w:iCs/>
        </w:rPr>
        <w:t xml:space="preserve">. </w:t>
      </w:r>
    </w:p>
    <w:p w14:paraId="4F8A30C8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Наш край</w:t>
      </w:r>
      <w:r>
        <w:rPr>
          <w:rFonts w:ascii="SchoolBookSanPin Cyr" w:hAnsi="SchoolBookSanPin Cyr" w:cs="SchoolBookSanPin Cyr"/>
        </w:rPr>
        <w:t xml:space="preserve"> в XVIII в. </w:t>
      </w:r>
    </w:p>
    <w:p w14:paraId="037E3E01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"/>
          <w:rFonts w:ascii="SchoolBookSanPin Cyr" w:hAnsi="SchoolBookSanPin Cyr" w:cs="SchoolBookSanPin Cyr"/>
          <w:bCs/>
        </w:rPr>
        <w:t>Обобщение</w:t>
      </w:r>
      <w:r>
        <w:rPr>
          <w:rFonts w:ascii="SchoolBookSanPin Cyr" w:hAnsi="SchoolBookSanPin Cyr" w:cs="SchoolBookSanPin Cyr"/>
        </w:rPr>
        <w:t xml:space="preserve"> (2 ч). </w:t>
      </w:r>
    </w:p>
    <w:p w14:paraId="1D1D5B92" w14:textId="77777777" w:rsidR="00C15EDB" w:rsidRDefault="00C15EDB">
      <w:pPr>
        <w:pStyle w:val="body"/>
      </w:pPr>
    </w:p>
    <w:p w14:paraId="0A4EB427" w14:textId="77777777" w:rsidR="00C15EDB" w:rsidRDefault="00C15EDB">
      <w:pPr>
        <w:pStyle w:val="h3"/>
      </w:pPr>
      <w:r>
        <w:t>9 КЛАСС</w:t>
      </w:r>
    </w:p>
    <w:p w14:paraId="0861F3EB" w14:textId="77777777" w:rsidR="00C15EDB" w:rsidRDefault="00C15EDB">
      <w:pPr>
        <w:pStyle w:val="h3-first"/>
      </w:pPr>
      <w:r>
        <w:t xml:space="preserve">ВСЕОБЩАЯ ИСТОРИЯ. ИСТОРИЯ НОВОГО ВРЕМЕНИ. </w:t>
      </w:r>
      <w:r>
        <w:br/>
        <w:t xml:space="preserve">XIX — НАЧАЛО ХХ в. </w:t>
      </w:r>
      <w:r>
        <w:rPr>
          <w:rStyle w:val="Book"/>
          <w:b w:val="0"/>
          <w:bCs w:val="0"/>
        </w:rPr>
        <w:t>(23 ч)</w:t>
      </w:r>
    </w:p>
    <w:p w14:paraId="30D7373E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"/>
          <w:rFonts w:ascii="SchoolBookSanPin Cyr" w:hAnsi="SchoolBookSanPin Cyr" w:cs="SchoolBookSanPin Cyr"/>
          <w:bCs/>
        </w:rPr>
        <w:t>Введение</w:t>
      </w:r>
      <w:r>
        <w:rPr>
          <w:rFonts w:ascii="SchoolBookSanPin Cyr" w:hAnsi="SchoolBookSanPin Cyr" w:cs="SchoolBookSanPin Cyr"/>
        </w:rPr>
        <w:t xml:space="preserve"> (1 ч). </w:t>
      </w:r>
    </w:p>
    <w:p w14:paraId="4B6F1A31" w14:textId="77777777" w:rsidR="00C15EDB" w:rsidRDefault="00C15EDB">
      <w:pPr>
        <w:pStyle w:val="h3"/>
      </w:pPr>
      <w:r>
        <w:t>Европа в начале XIX в.</w:t>
      </w:r>
      <w:r>
        <w:rPr>
          <w:rStyle w:val="BoldItalic"/>
          <w:b/>
          <w:iCs/>
        </w:rPr>
        <w:t xml:space="preserve"> </w:t>
      </w:r>
      <w:r>
        <w:rPr>
          <w:rStyle w:val="Book"/>
          <w:b w:val="0"/>
          <w:bCs w:val="0"/>
        </w:rPr>
        <w:t>(2 ч)</w:t>
      </w:r>
    </w:p>
    <w:p w14:paraId="004CAD62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Провозглашение империи Наполеона I во Франции. Реформы. Законодательство. Наполеоновские войны. Антинаполеоновские коалиции. Политика Наполеона в завоеванных странах. Отношение </w:t>
      </w:r>
      <w:r>
        <w:rPr>
          <w:rFonts w:ascii="SchoolBookSanPin Cyr" w:hAnsi="SchoolBookSanPin Cyr" w:cs="SchoolBookSanPin Cyr"/>
        </w:rPr>
        <w:lastRenderedPageBreak/>
        <w:t xml:space="preserve">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 </w:t>
      </w:r>
    </w:p>
    <w:p w14:paraId="18A44B71" w14:textId="77777777" w:rsidR="00C15EDB" w:rsidRDefault="00C15EDB">
      <w:pPr>
        <w:pStyle w:val="h3"/>
      </w:pPr>
      <w:r>
        <w:t xml:space="preserve">Развитие индустриального общества в первой половине XIX в.: </w:t>
      </w:r>
      <w:r>
        <w:br/>
        <w:t xml:space="preserve">экономика, социальные отношения, </w:t>
      </w:r>
      <w:r>
        <w:br/>
        <w:t xml:space="preserve">политические процессы </w:t>
      </w:r>
      <w:r>
        <w:rPr>
          <w:rStyle w:val="Book"/>
          <w:b w:val="0"/>
          <w:bCs w:val="0"/>
        </w:rPr>
        <w:t>(2 ч)</w:t>
      </w:r>
    </w:p>
    <w:p w14:paraId="71EEE26D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 </w:t>
      </w:r>
    </w:p>
    <w:p w14:paraId="74715687" w14:textId="77777777" w:rsidR="00C15EDB" w:rsidRDefault="00C15EDB">
      <w:pPr>
        <w:pStyle w:val="h3"/>
        <w:spacing w:before="227"/>
      </w:pPr>
      <w:r>
        <w:t xml:space="preserve">Политическое развитие европейских стран </w:t>
      </w:r>
      <w:r>
        <w:br/>
        <w:t xml:space="preserve">в 1815—1840-е гг. </w:t>
      </w:r>
      <w:r>
        <w:rPr>
          <w:rStyle w:val="Book"/>
          <w:b w:val="0"/>
          <w:bCs w:val="0"/>
        </w:rPr>
        <w:t>(2 ч)</w:t>
      </w:r>
      <w:r>
        <w:t xml:space="preserve"> </w:t>
      </w:r>
    </w:p>
    <w:p w14:paraId="3B1170DB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1848—1849 гг. Возникновение и распространение марксизма.</w:t>
      </w:r>
    </w:p>
    <w:p w14:paraId="2723461F" w14:textId="77777777" w:rsidR="00C15EDB" w:rsidRDefault="00C15EDB">
      <w:pPr>
        <w:pStyle w:val="h3"/>
        <w:spacing w:before="227"/>
      </w:pPr>
      <w:r>
        <w:t xml:space="preserve">Страны Европы и Северной Америки </w:t>
      </w:r>
      <w:r>
        <w:br/>
        <w:t>в середине ХIХ — начале ХХ в.</w:t>
      </w:r>
      <w:r>
        <w:rPr>
          <w:rStyle w:val="BoldItalic"/>
          <w:b/>
          <w:iCs/>
        </w:rPr>
        <w:t xml:space="preserve"> </w:t>
      </w:r>
      <w:r>
        <w:rPr>
          <w:rStyle w:val="Book"/>
          <w:b w:val="0"/>
          <w:bCs w:val="0"/>
        </w:rPr>
        <w:t>(6 ч)</w:t>
      </w:r>
    </w:p>
    <w:p w14:paraId="0F45CE75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Великобритания</w:t>
      </w:r>
      <w:r>
        <w:rPr>
          <w:rStyle w:val="Italic"/>
          <w:iCs/>
        </w:rPr>
        <w:t xml:space="preserve"> </w:t>
      </w:r>
      <w:r>
        <w:rPr>
          <w:rFonts w:ascii="SchoolBookSanPin Cyr" w:hAnsi="SchoolBookSanPin Cyr" w:cs="SchoolBookSanPin Cyr"/>
        </w:rPr>
        <w:t xml:space="preserve">в Викторианскую эпоху. «Мастерская мира». Рабочее движение. Политические и социальные реформы. Британская колониальная империя; доминионы. </w:t>
      </w:r>
    </w:p>
    <w:p w14:paraId="040E2504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Франция.</w:t>
      </w:r>
      <w:r>
        <w:rPr>
          <w:rFonts w:ascii="SchoolBookSanPin Cyr" w:hAnsi="SchoolBookSanPin Cyr" w:cs="SchoolBookSanPin Cyr"/>
        </w:rPr>
        <w:t xml:space="preserve"> Империя Наполеона III: внутренняя и внешняя политика. Активизация колониальной экспансии. Франко-германская война 1870—1871 гг. Парижская коммуна. </w:t>
      </w:r>
    </w:p>
    <w:p w14:paraId="2DAEBB02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Италия.</w:t>
      </w:r>
      <w:r>
        <w:rPr>
          <w:rFonts w:ascii="SchoolBookSanPin Cyr" w:hAnsi="SchoolBookSanPin Cyr" w:cs="SchoolBookSanPin Cyr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 II.</w:t>
      </w:r>
    </w:p>
    <w:p w14:paraId="23490A2E" w14:textId="77777777" w:rsidR="00C15EDB" w:rsidRDefault="00C15EDB">
      <w:pPr>
        <w:pStyle w:val="body"/>
        <w:rPr>
          <w:rFonts w:ascii="SchoolBookSanPin Cyr" w:hAnsi="SchoolBookSanPin Cyr" w:cs="SchoolBookSanPin Cyr"/>
          <w:spacing w:val="-1"/>
        </w:rPr>
      </w:pPr>
      <w:r>
        <w:rPr>
          <w:rStyle w:val="BoldItalic"/>
          <w:rFonts w:ascii="SchoolBookSanPin Cyr" w:hAnsi="SchoolBookSanPin Cyr" w:cs="SchoolBookSanPin Cyr"/>
          <w:bCs/>
          <w:iCs/>
          <w:spacing w:val="-1"/>
        </w:rPr>
        <w:t>Германия.</w:t>
      </w:r>
      <w:r>
        <w:rPr>
          <w:rFonts w:ascii="SchoolBookSanPin Cyr" w:hAnsi="SchoolBookSanPin Cyr" w:cs="SchoolBookSanPin Cyr"/>
          <w:spacing w:val="-1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 </w:t>
      </w:r>
    </w:p>
    <w:p w14:paraId="44184101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Страны Центральной и Юго-Восточной Европы во второй половине XIX — начале XX в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 xml:space="preserve">Габсбургская империя: экономическое и </w:t>
      </w:r>
      <w:r>
        <w:rPr>
          <w:rFonts w:ascii="SchoolBookSanPin Cyr" w:hAnsi="SchoolBookSanPin Cyr" w:cs="SchoolBookSanPin Cyr"/>
        </w:rPr>
        <w:lastRenderedPageBreak/>
        <w:t xml:space="preserve">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1877—1878 гг., ее итоги. </w:t>
      </w:r>
    </w:p>
    <w:p w14:paraId="7182A957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Соединенные Штаты Америки</w:t>
      </w:r>
      <w:r>
        <w:rPr>
          <w:rFonts w:ascii="SchoolBookSanPin Cyr" w:hAnsi="SchoolBookSanPin Cyr" w:cs="SchoolBookSanPin Cyr"/>
        </w:rPr>
        <w:t>. Север и Юг:</w:t>
      </w:r>
      <w:r>
        <w:rPr>
          <w:rStyle w:val="Italic"/>
          <w:iCs/>
        </w:rPr>
        <w:t xml:space="preserve"> </w:t>
      </w:r>
      <w:r>
        <w:rPr>
          <w:rFonts w:ascii="SchoolBookSanPin Cyr" w:hAnsi="SchoolBookSanPin Cyr" w:cs="SchoolBookSanPin Cyr"/>
        </w:rPr>
        <w:t xml:space="preserve">экономика, социальные отношения, политическая жизнь. Проблема рабства; аболиционизм. Гражданская война (1861—1865): причины, участники, итоги. А. Линкольн. Восстановление Юга. Промышленный рост в конце XIX в. </w:t>
      </w:r>
    </w:p>
    <w:p w14:paraId="3CA7509D" w14:textId="77777777" w:rsidR="00C15EDB" w:rsidRDefault="00C15EDB">
      <w:pPr>
        <w:pStyle w:val="body"/>
        <w:rPr>
          <w:rStyle w:val="BoldItalic"/>
          <w:rFonts w:ascii="SchoolBookSanPin Cyr" w:hAnsi="SchoolBookSanPin Cyr" w:cs="SchoolBookSanPin Cyr"/>
          <w:bCs/>
          <w:iCs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 xml:space="preserve">Экономическое и социально-политическое развитие стран Европы и США в конце XIX — начале ХХ в. </w:t>
      </w:r>
    </w:p>
    <w:p w14:paraId="79CC60FC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 </w:t>
      </w:r>
    </w:p>
    <w:p w14:paraId="30B1AE77" w14:textId="77777777" w:rsidR="00C15EDB" w:rsidRDefault="00C15EDB">
      <w:pPr>
        <w:pStyle w:val="h3"/>
      </w:pPr>
      <w:r>
        <w:t xml:space="preserve">Страны Латинской Америки в XIX — начале ХХ в. </w:t>
      </w:r>
      <w:r>
        <w:rPr>
          <w:rStyle w:val="Book"/>
          <w:b w:val="0"/>
          <w:bCs w:val="0"/>
        </w:rPr>
        <w:t>(2 ч)</w:t>
      </w:r>
    </w:p>
    <w:p w14:paraId="2B7EDC14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 Д. Туссен-Лувертюр, С. 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1910—1917 гг.: участники, итоги, значение. </w:t>
      </w:r>
    </w:p>
    <w:p w14:paraId="3CCDC4BB" w14:textId="77777777" w:rsidR="00C15EDB" w:rsidRDefault="00C15EDB">
      <w:pPr>
        <w:pStyle w:val="h3"/>
      </w:pPr>
      <w:r>
        <w:t xml:space="preserve">Страны Азии в ХIХ — начале ХХ в. </w:t>
      </w:r>
      <w:r>
        <w:rPr>
          <w:rStyle w:val="Book"/>
          <w:b w:val="0"/>
          <w:bCs w:val="0"/>
        </w:rPr>
        <w:t>(3 ч)</w:t>
      </w:r>
    </w:p>
    <w:p w14:paraId="3D010F21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Япония.</w:t>
      </w:r>
      <w:r>
        <w:rPr>
          <w:rStyle w:val="Italic"/>
          <w:iCs/>
        </w:rPr>
        <w:t xml:space="preserve"> </w:t>
      </w:r>
      <w:r>
        <w:rPr>
          <w:rFonts w:ascii="SchoolBookSanPin Cyr" w:hAnsi="SchoolBookSanPin Cyr" w:cs="SchoolBookSanPin Cyr"/>
        </w:rPr>
        <w:t xml:space="preserve">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 </w:t>
      </w:r>
    </w:p>
    <w:p w14:paraId="6CAE2C9E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Китай.</w:t>
      </w:r>
      <w:r>
        <w:rPr>
          <w:rFonts w:ascii="SchoolBookSanPin Cyr" w:hAnsi="SchoolBookSanPin Cyr" w:cs="SchoolBookSanPin Cyr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1911—1913 гг. Сунь Ятсен. </w:t>
      </w:r>
    </w:p>
    <w:p w14:paraId="70F29C1C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Османская империя</w:t>
      </w:r>
      <w:r>
        <w:rPr>
          <w:rStyle w:val="Italic"/>
          <w:iCs/>
        </w:rPr>
        <w:t>.</w:t>
      </w:r>
      <w:r>
        <w:rPr>
          <w:rFonts w:ascii="SchoolBookSanPin Cyr" w:hAnsi="SchoolBookSanPin Cyr" w:cs="SchoolBookSanPin Cyr"/>
        </w:rPr>
        <w:t xml:space="preserve"> Традиционные устои и попытки проведения реформ. Политика Танзимата. Принятие конституции. Младотурецкая революция 1908—1909 гг. </w:t>
      </w:r>
    </w:p>
    <w:p w14:paraId="265BE1F9" w14:textId="77777777" w:rsidR="00C15EDB" w:rsidRDefault="00C15EDB">
      <w:pPr>
        <w:pStyle w:val="body"/>
      </w:pPr>
      <w:r>
        <w:rPr>
          <w:rFonts w:ascii="SchoolBookSanPin Cyr" w:hAnsi="SchoolBookSanPin Cyr" w:cs="SchoolBookSanPin Cyr"/>
        </w:rPr>
        <w:t xml:space="preserve">Революция 1905—1911 г. в </w:t>
      </w:r>
      <w:r>
        <w:rPr>
          <w:rStyle w:val="BoldItalic"/>
          <w:rFonts w:ascii="SchoolBookSanPin Cyr" w:hAnsi="SchoolBookSanPin Cyr" w:cs="SchoolBookSanPin Cyr"/>
          <w:bCs/>
          <w:iCs/>
        </w:rPr>
        <w:t>Иране.</w:t>
      </w:r>
      <w:r>
        <w:t xml:space="preserve"> </w:t>
      </w:r>
    </w:p>
    <w:p w14:paraId="2DF8D46A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Индия.</w:t>
      </w:r>
      <w:r>
        <w:rPr>
          <w:rFonts w:ascii="SchoolBookSanPin Cyr" w:hAnsi="SchoolBookSanPin Cyr" w:cs="SchoolBookSanPin Cyr"/>
        </w:rPr>
        <w:t xml:space="preserve"> Колониальный режим. Индийское национальное движение. Восстание сипаев (1857—1859). Объявление Индии владением </w:t>
      </w:r>
      <w:r>
        <w:rPr>
          <w:rFonts w:ascii="SchoolBookSanPin Cyr" w:hAnsi="SchoolBookSanPin Cyr" w:cs="SchoolBookSanPin Cyr"/>
        </w:rPr>
        <w:lastRenderedPageBreak/>
        <w:t xml:space="preserve">британской короны. Политическое развитие Индии во второй половине XIX в. Создание Индийского национального конгресса. Б. Тилак, М.К. Ганди. </w:t>
      </w:r>
    </w:p>
    <w:p w14:paraId="3DF9C0DF" w14:textId="77777777" w:rsidR="00C15EDB" w:rsidRDefault="00C15EDB">
      <w:pPr>
        <w:pStyle w:val="h3"/>
      </w:pPr>
      <w:r>
        <w:t xml:space="preserve">Народы Африки в ХIХ — начале ХХ в. </w:t>
      </w:r>
      <w:r>
        <w:rPr>
          <w:rStyle w:val="Book"/>
          <w:b w:val="0"/>
          <w:bCs w:val="0"/>
        </w:rPr>
        <w:t>(1 ч)</w:t>
      </w:r>
    </w:p>
    <w:p w14:paraId="3169071A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Завершение колониального раздела мира. Колониальные </w:t>
      </w:r>
      <w:r>
        <w:rPr>
          <w:rFonts w:ascii="SchoolBookSanPin Cyr" w:hAnsi="SchoolBookSanPin Cyr" w:cs="SchoolBookSanPin Cyr"/>
        </w:rPr>
        <w:br/>
        <w:t xml:space="preserve">порядки и традиционные общественные отношения в странах Африки. Выступления против колонизаторов. Англо-бурская война. </w:t>
      </w:r>
    </w:p>
    <w:p w14:paraId="25422CFD" w14:textId="77777777" w:rsidR="00C15EDB" w:rsidRDefault="00C15EDB">
      <w:pPr>
        <w:pStyle w:val="h3"/>
      </w:pPr>
      <w:r>
        <w:t xml:space="preserve">Развитие культуры в XIX — начале ХХ в. </w:t>
      </w:r>
      <w:r>
        <w:rPr>
          <w:rStyle w:val="Book"/>
          <w:b w:val="0"/>
          <w:bCs w:val="0"/>
        </w:rPr>
        <w:t>(2 ч)</w:t>
      </w:r>
    </w:p>
    <w:p w14:paraId="76C4B6C1" w14:textId="77777777" w:rsidR="00C15EDB" w:rsidRDefault="00C15EDB">
      <w:pPr>
        <w:pStyle w:val="body"/>
        <w:rPr>
          <w:rFonts w:ascii="SchoolBookSanPin Cyr" w:hAnsi="SchoolBookSanPin Cyr" w:cs="SchoolBookSanPin Cyr"/>
          <w:spacing w:val="1"/>
        </w:rPr>
      </w:pPr>
      <w:r>
        <w:rPr>
          <w:rFonts w:ascii="SchoolBookSanPin Cyr" w:hAnsi="SchoolBookSanPin Cyr" w:cs="SchoolBookSanPin Cyr"/>
          <w:spacing w:val="1"/>
        </w:rPr>
        <w:t xml:space="preserve">Научные открытия и технические изобретения в XIX —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XIX — начала ХХ в. Эволюция стилей в 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 </w:t>
      </w:r>
    </w:p>
    <w:p w14:paraId="73A409F0" w14:textId="77777777" w:rsidR="00C15EDB" w:rsidRDefault="00C15EDB">
      <w:pPr>
        <w:pStyle w:val="h3"/>
      </w:pPr>
      <w:r>
        <w:t xml:space="preserve">Международные отношения в XIX — начале XX в. </w:t>
      </w:r>
      <w:r>
        <w:rPr>
          <w:rStyle w:val="Book"/>
          <w:b w:val="0"/>
          <w:bCs w:val="0"/>
        </w:rPr>
        <w:t>(1 ч)</w:t>
      </w:r>
    </w:p>
    <w:p w14:paraId="771E37E4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 конце XIX — начале ХХ в. (испано-американская война, русско-японская война, боснийский кризис). Балканские войны. </w:t>
      </w:r>
    </w:p>
    <w:p w14:paraId="5D5321D5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"/>
          <w:rFonts w:ascii="SchoolBookSanPin Cyr" w:hAnsi="SchoolBookSanPin Cyr" w:cs="SchoolBookSanPin Cyr"/>
          <w:bCs/>
        </w:rPr>
        <w:t>Обобщение</w:t>
      </w:r>
      <w:r>
        <w:rPr>
          <w:rFonts w:ascii="SchoolBookSanPin Cyr" w:hAnsi="SchoolBookSanPin Cyr" w:cs="SchoolBookSanPin Cyr"/>
        </w:rPr>
        <w:t xml:space="preserve"> (1 ч). Историческое и культурное наследие </w:t>
      </w:r>
      <w:r>
        <w:rPr>
          <w:rFonts w:ascii="SchoolBookSanPin Cyr" w:hAnsi="SchoolBookSanPin Cyr" w:cs="SchoolBookSanPin Cyr"/>
        </w:rPr>
        <w:br/>
        <w:t xml:space="preserve">XIX в. </w:t>
      </w:r>
    </w:p>
    <w:p w14:paraId="5945D9E5" w14:textId="77777777" w:rsidR="00C15EDB" w:rsidRDefault="00C15EDB">
      <w:pPr>
        <w:pStyle w:val="h3"/>
      </w:pPr>
      <w:r>
        <w:t xml:space="preserve">ИСТОРИЯ РОССИИ. РОССИЙСКАЯ ИМПЕРИЯ </w:t>
      </w:r>
      <w:r>
        <w:br/>
        <w:t xml:space="preserve">В XIX — НАЧАЛЕ XX В. </w:t>
      </w:r>
      <w:r>
        <w:rPr>
          <w:rStyle w:val="Book"/>
          <w:b w:val="0"/>
          <w:bCs w:val="0"/>
        </w:rPr>
        <w:t>(45 ч)</w:t>
      </w:r>
    </w:p>
    <w:p w14:paraId="67C50726" w14:textId="77777777" w:rsidR="00C15EDB" w:rsidRDefault="00C15EDB">
      <w:pPr>
        <w:pStyle w:val="body"/>
      </w:pPr>
      <w:r>
        <w:rPr>
          <w:rStyle w:val="Bold"/>
          <w:rFonts w:ascii="SchoolBookSanPin Cyr" w:hAnsi="SchoolBookSanPin Cyr" w:cs="SchoolBookSanPin Cyr"/>
          <w:bCs/>
        </w:rPr>
        <w:t>Введение</w:t>
      </w:r>
      <w:r>
        <w:t xml:space="preserve"> </w:t>
      </w:r>
      <w:r>
        <w:rPr>
          <w:rStyle w:val="Book"/>
          <w:rFonts w:ascii="SchoolBookSanPin Cyr" w:hAnsi="SchoolBookSanPin Cyr" w:cs="SchoolBookSanPin Cyr"/>
        </w:rPr>
        <w:t>(1 ч).</w:t>
      </w:r>
      <w:r>
        <w:t xml:space="preserve"> </w:t>
      </w:r>
    </w:p>
    <w:p w14:paraId="0CB0184C" w14:textId="77777777" w:rsidR="00C15EDB" w:rsidRDefault="00C15EDB">
      <w:pPr>
        <w:pStyle w:val="h3"/>
      </w:pPr>
      <w:r>
        <w:t xml:space="preserve">Александровская эпоха: государственный либерализм </w:t>
      </w:r>
      <w:r>
        <w:rPr>
          <w:rStyle w:val="Book"/>
          <w:b w:val="0"/>
          <w:bCs w:val="0"/>
        </w:rPr>
        <w:t>(7 ч)</w:t>
      </w:r>
    </w:p>
    <w:p w14:paraId="5AA0C6C4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Проекты либеральных реформ Александра I. Внешние и внутренние факторы. Негласный комитет. Реформы государственного управления. М. М. Сперанский. </w:t>
      </w:r>
    </w:p>
    <w:p w14:paraId="64F63F04" w14:textId="50CFD96C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lastRenderedPageBreak/>
        <w:t xml:space="preserve">Внешняя политика России. Война России с Францией 1805—1807 гг. Тильзитский мир. Война со Швецией 1808—1809 г. и присоединение Финляндии. Война с Турцией и Бухарестский мир 1812 г. Отечественная война 1812 г. — важнейшее событие российской и мировой истории XIX в. Венский конгресс и его решения. Священный союз. Возрастание роли России в европейской политике после победы над Наполеоном и Венского конгресса. </w:t>
      </w:r>
    </w:p>
    <w:p w14:paraId="50D4EA70" w14:textId="55236595" w:rsidR="003111A8" w:rsidRDefault="003111A8">
      <w:pPr>
        <w:pStyle w:val="body"/>
        <w:rPr>
          <w:rFonts w:ascii="SchoolBookSanPin Cyr" w:hAnsi="SchoolBookSanPin Cyr" w:cs="SchoolBookSanPin Cyr"/>
        </w:rPr>
      </w:pPr>
      <w:r w:rsidRPr="003111A8">
        <w:rPr>
          <w:rFonts w:ascii="SchoolBookSanPin Cyr" w:hAnsi="SchoolBookSanPin Cyr" w:cs="SchoolBookSanPin Cyr"/>
          <w:b/>
          <w:bCs/>
          <w:highlight w:val="yellow"/>
        </w:rPr>
        <w:t>РК.</w:t>
      </w:r>
      <w:r w:rsidRPr="003111A8">
        <w:rPr>
          <w:rFonts w:ascii="SchoolBookSanPin Cyr" w:hAnsi="SchoolBookSanPin Cyr" w:cs="SchoolBookSanPin Cyr"/>
          <w:highlight w:val="yellow"/>
        </w:rPr>
        <w:t xml:space="preserve"> Участие народов Южного Урала в Отечественной войне 1812 г. Участие полков из Башкирии в заграничных походах русских войск в 1813-1814 годах. Территория и население края в первой половине XIX века. Кантонная система управления.</w:t>
      </w:r>
    </w:p>
    <w:p w14:paraId="55DC7948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</w:t>
      </w:r>
      <w:r>
        <w:rPr>
          <w:rStyle w:val="Italic"/>
          <w:iCs/>
        </w:rPr>
        <w:t>.</w:t>
      </w:r>
      <w:r>
        <w:rPr>
          <w:rFonts w:ascii="SchoolBookSanPin Cyr" w:hAnsi="SchoolBookSanPin Cyr" w:cs="SchoolBookSanPin Cyr"/>
        </w:rPr>
        <w:t xml:space="preserve"> Тайные организации: Союз спасения, Союз благоденствия, Северное и Южное общества. Восстание декабристов 14 декабря 1825 г. </w:t>
      </w:r>
    </w:p>
    <w:p w14:paraId="0625B087" w14:textId="77777777" w:rsidR="00C15EDB" w:rsidRDefault="00C15EDB">
      <w:pPr>
        <w:pStyle w:val="h3"/>
        <w:rPr>
          <w:rStyle w:val="BoldItalic"/>
          <w:b/>
          <w:iCs/>
        </w:rPr>
      </w:pPr>
      <w:r>
        <w:t xml:space="preserve">Николаевское самодержавие: </w:t>
      </w:r>
      <w:r>
        <w:br/>
        <w:t xml:space="preserve">государственный консерватизм </w:t>
      </w:r>
      <w:r>
        <w:rPr>
          <w:rStyle w:val="Book"/>
          <w:b w:val="0"/>
          <w:bCs w:val="0"/>
        </w:rPr>
        <w:t>(5 ч)</w:t>
      </w:r>
      <w:r>
        <w:rPr>
          <w:rStyle w:val="BoldItalic"/>
          <w:b/>
          <w:iCs/>
        </w:rPr>
        <w:t xml:space="preserve"> </w:t>
      </w:r>
    </w:p>
    <w:p w14:paraId="6EF1D7B3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Реформаторские и консервативные тенденции в политике Николая I. Экономическая политика в условиях политиче-</w:t>
      </w:r>
      <w:r>
        <w:rPr>
          <w:rFonts w:ascii="SchoolBookSanPin Cyr" w:hAnsi="SchoolBookSanPin Cyr" w:cs="SchoolBookSanPin Cyr"/>
        </w:rPr>
        <w:br/>
        <w:t>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 Д. Киселева 1837—1841 гг. Официальная идеология: «православие, самодержавие, народность». Формирование профессиональной бюрократии.</w:t>
      </w:r>
    </w:p>
    <w:p w14:paraId="4EECD1C2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Расширение империи: русско-иранская и русско-турецкая войны. *Россия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 </w:t>
      </w:r>
    </w:p>
    <w:p w14:paraId="6E37D052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Сословная структура российского общества. Крепостное хозяйство. Помещик и крестьянин, конфликты и сотрудничество</w:t>
      </w:r>
      <w:r>
        <w:rPr>
          <w:rStyle w:val="Italic"/>
          <w:iCs/>
        </w:rPr>
        <w:t>.</w:t>
      </w:r>
      <w:r>
        <w:rPr>
          <w:rFonts w:ascii="SchoolBookSanPin Cyr" w:hAnsi="SchoolBookSanPin Cyr" w:cs="SchoolBookSanPin Cyr"/>
        </w:rPr>
        <w:t xml:space="preserve"> Промышленный переворот и его особенности в России. Начало железнодорожного строительства. Москва и Петербург: спор двух столиц</w:t>
      </w:r>
      <w:r>
        <w:rPr>
          <w:rStyle w:val="Italic"/>
          <w:iCs/>
        </w:rPr>
        <w:t>.</w:t>
      </w:r>
      <w:r>
        <w:rPr>
          <w:rFonts w:ascii="SchoolBookSanPin Cyr" w:hAnsi="SchoolBookSanPin Cyr" w:cs="SchoolBookSanPin Cyr"/>
        </w:rPr>
        <w:t xml:space="preserve"> Города как административные, торговые и промышленные центры. Городское самоуправление. </w:t>
      </w:r>
    </w:p>
    <w:p w14:paraId="6E3FD99D" w14:textId="77777777" w:rsidR="00C15EDB" w:rsidRDefault="00C15EDB">
      <w:pPr>
        <w:pStyle w:val="body"/>
        <w:rPr>
          <w:rStyle w:val="Italic"/>
          <w:iCs/>
        </w:rPr>
      </w:pPr>
      <w:r>
        <w:rPr>
          <w:rFonts w:ascii="SchoolBookSanPin Cyr" w:hAnsi="SchoolBookSanPin Cyr" w:cs="SchoolBookSanPin Cyr"/>
        </w:rPr>
        <w:t xml:space="preserve">Общественная жизнь в 1830—1850-е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</w:t>
      </w:r>
      <w:r>
        <w:rPr>
          <w:rFonts w:ascii="SchoolBookSanPin Cyr" w:hAnsi="SchoolBookSanPin Cyr" w:cs="SchoolBookSanPin Cyr"/>
        </w:rPr>
        <w:lastRenderedPageBreak/>
        <w:t>западники, зарождение социалистической мысли. Складывание теории русского социализма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>А. И. Герцен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>Влияние немецкой философии и французского социализма на русскую общественную мысль.</w:t>
      </w:r>
      <w:r>
        <w:rPr>
          <w:rStyle w:val="Italic"/>
          <w:iCs/>
        </w:rPr>
        <w:t xml:space="preserve"> </w:t>
      </w:r>
      <w:r>
        <w:rPr>
          <w:rFonts w:ascii="SchoolBookSanPin Cyr" w:hAnsi="SchoolBookSanPin Cyr" w:cs="SchoolBookSanPin Cyr"/>
        </w:rPr>
        <w:t>Россия и Европа как центральный пункт общественных дебатов</w:t>
      </w:r>
      <w:r>
        <w:rPr>
          <w:rStyle w:val="Italic"/>
          <w:iCs/>
        </w:rPr>
        <w:t xml:space="preserve">. </w:t>
      </w:r>
    </w:p>
    <w:p w14:paraId="228C57BE" w14:textId="77777777" w:rsidR="00C15EDB" w:rsidRDefault="00C15EDB">
      <w:pPr>
        <w:pStyle w:val="h3"/>
      </w:pPr>
      <w:r>
        <w:t xml:space="preserve">Культурное пространство империи </w:t>
      </w:r>
      <w:r>
        <w:br/>
        <w:t>в первой половине XIX в.</w:t>
      </w:r>
      <w:r>
        <w:rPr>
          <w:rStyle w:val="BoldItalic"/>
          <w:b/>
          <w:iCs/>
        </w:rPr>
        <w:t xml:space="preserve"> </w:t>
      </w:r>
      <w:r>
        <w:rPr>
          <w:rStyle w:val="Book"/>
          <w:b w:val="0"/>
          <w:bCs w:val="0"/>
        </w:rPr>
        <w:t>(3 ч)</w:t>
      </w:r>
    </w:p>
    <w:p w14:paraId="7D0EE9AA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 в усадьбе</w:t>
      </w:r>
      <w:r>
        <w:rPr>
          <w:rStyle w:val="Italic"/>
          <w:iCs/>
        </w:rPr>
        <w:t>.</w:t>
      </w:r>
      <w:r>
        <w:rPr>
          <w:rFonts w:ascii="SchoolBookSanPin Cyr" w:hAnsi="SchoolBookSanPin Cyr" w:cs="SchoolBookSanPin Cyr"/>
        </w:rPr>
        <w:t xml:space="preserve"> Российская культура как часть европейской культуры. </w:t>
      </w:r>
    </w:p>
    <w:p w14:paraId="40271033" w14:textId="77777777" w:rsidR="00C15EDB" w:rsidRDefault="00C15EDB">
      <w:pPr>
        <w:pStyle w:val="h3"/>
      </w:pPr>
      <w:r>
        <w:t xml:space="preserve">Народы России в первой половине XIX в. </w:t>
      </w:r>
      <w:r>
        <w:rPr>
          <w:rStyle w:val="Book"/>
          <w:b w:val="0"/>
          <w:bCs w:val="0"/>
        </w:rPr>
        <w:t>(2 ч)</w:t>
      </w:r>
    </w:p>
    <w:p w14:paraId="35A54EAB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1830—1831 гг. Присоединение Грузии и Закавказья. Кавказская война. Движение Шамиля. </w:t>
      </w:r>
    </w:p>
    <w:p w14:paraId="21C7BD4E" w14:textId="77777777" w:rsidR="00C15EDB" w:rsidRDefault="00C15EDB">
      <w:pPr>
        <w:pStyle w:val="h3"/>
      </w:pPr>
      <w:r>
        <w:t xml:space="preserve">Социальная и правовая модернизация страны </w:t>
      </w:r>
      <w:r>
        <w:br/>
        <w:t xml:space="preserve">при Александре II </w:t>
      </w:r>
      <w:r>
        <w:rPr>
          <w:rStyle w:val="Book"/>
          <w:b w:val="0"/>
          <w:bCs w:val="0"/>
        </w:rPr>
        <w:t>(6 ч)</w:t>
      </w:r>
    </w:p>
    <w:p w14:paraId="06B6223F" w14:textId="042DEB5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Реформы 1860—1870-х гг. —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</w:t>
      </w:r>
      <w:r>
        <w:rPr>
          <w:rStyle w:val="Italic"/>
          <w:iCs/>
        </w:rPr>
        <w:t>.</w:t>
      </w:r>
      <w:r>
        <w:rPr>
          <w:rFonts w:ascii="SchoolBookSanPin Cyr" w:hAnsi="SchoolBookSanPin Cyr" w:cs="SchoolBookSanPin Cyr"/>
        </w:rPr>
        <w:t xml:space="preserve"> Конституционный вопрос. </w:t>
      </w:r>
    </w:p>
    <w:p w14:paraId="70AA19AE" w14:textId="3D3A3D44" w:rsidR="003111A8" w:rsidRDefault="003111A8">
      <w:pPr>
        <w:pStyle w:val="body"/>
        <w:rPr>
          <w:rFonts w:ascii="SchoolBookSanPin Cyr" w:hAnsi="SchoolBookSanPin Cyr" w:cs="SchoolBookSanPin Cyr"/>
        </w:rPr>
      </w:pPr>
      <w:r w:rsidRPr="003111A8">
        <w:rPr>
          <w:rFonts w:ascii="SchoolBookSanPin Cyr" w:hAnsi="SchoolBookSanPin Cyr" w:cs="SchoolBookSanPin Cyr"/>
          <w:b/>
          <w:bCs/>
          <w:highlight w:val="yellow"/>
        </w:rPr>
        <w:t>РК.</w:t>
      </w:r>
      <w:r w:rsidRPr="003111A8">
        <w:rPr>
          <w:rFonts w:ascii="SchoolBookSanPin Cyr" w:hAnsi="SchoolBookSanPin Cyr" w:cs="SchoolBookSanPin Cyr"/>
          <w:highlight w:val="yellow"/>
        </w:rPr>
        <w:t xml:space="preserve"> Социально-бытовые условия населения Южного Урала. Башкирская элита, чиновничество в крае. Отмена крепостного права в Башкирии. Социальное расслоение башкирского общества. Развитие </w:t>
      </w:r>
      <w:r w:rsidRPr="003111A8">
        <w:rPr>
          <w:rFonts w:ascii="SchoolBookSanPin Cyr" w:hAnsi="SchoolBookSanPin Cyr" w:cs="SchoolBookSanPin Cyr"/>
          <w:highlight w:val="yellow"/>
        </w:rPr>
        <w:lastRenderedPageBreak/>
        <w:t>хозяйственного комплекса Башкирии. Развитие капиталистического способа хозяйствования. Ликвидация кантонной системы управления. Особенности проведения буржуазных реформ Александра II в Уфимской и Оренбургской губерниях.</w:t>
      </w:r>
    </w:p>
    <w:p w14:paraId="144C7440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1877—1878 гг. Россия на Дальнем Востоке.</w:t>
      </w:r>
    </w:p>
    <w:p w14:paraId="541478EA" w14:textId="77777777" w:rsidR="00C15EDB" w:rsidRDefault="00C15EDB">
      <w:pPr>
        <w:pStyle w:val="h3"/>
      </w:pPr>
      <w:r>
        <w:t xml:space="preserve">Россия в 1880—1890-х гг. </w:t>
      </w:r>
      <w:r>
        <w:rPr>
          <w:rStyle w:val="Book"/>
          <w:b w:val="0"/>
          <w:bCs w:val="0"/>
        </w:rPr>
        <w:t>(4 ч)</w:t>
      </w:r>
    </w:p>
    <w:p w14:paraId="306F95A8" w14:textId="77777777" w:rsidR="00C15EDB" w:rsidRDefault="00C15EDB">
      <w:pPr>
        <w:pStyle w:val="body"/>
        <w:rPr>
          <w:rStyle w:val="Italic"/>
          <w:iCs/>
        </w:rPr>
      </w:pPr>
      <w:r>
        <w:rPr>
          <w:rFonts w:ascii="SchoolBookSanPin Cyr" w:hAnsi="SchoolBookSanPin Cyr" w:cs="SchoolBookSanPin Cyr"/>
        </w:rPr>
        <w:t>«Народное самодержавие» Александра III.</w:t>
      </w:r>
      <w:r>
        <w:rPr>
          <w:rStyle w:val="BoldItalic"/>
          <w:bCs/>
          <w:iCs/>
        </w:rPr>
        <w:t xml:space="preserve"> </w:t>
      </w:r>
      <w:r>
        <w:rPr>
          <w:rFonts w:ascii="SchoolBookSanPin Cyr" w:hAnsi="SchoolBookSanPin Cyr" w:cs="SchoolBookSanPin Cyr"/>
        </w:rPr>
        <w:t>Идеология самобытного развития России. Государственный национализм. Реформы и «контрреформы». Политика консервативной стабилизации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>Ограничение общественной самодеятельности</w:t>
      </w:r>
      <w:r>
        <w:rPr>
          <w:rStyle w:val="Italic"/>
          <w:iCs/>
        </w:rPr>
        <w:t>.</w:t>
      </w:r>
      <w:r>
        <w:rPr>
          <w:rFonts w:ascii="SchoolBookSanPin Cyr" w:hAnsi="SchoolBookSanPin Cyr" w:cs="SchoolBookSanPin Cyr"/>
        </w:rPr>
        <w:t xml:space="preserve">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</w:t>
      </w:r>
      <w:r>
        <w:rPr>
          <w:rStyle w:val="Italic"/>
          <w:iCs/>
        </w:rPr>
        <w:t xml:space="preserve">. </w:t>
      </w:r>
    </w:p>
    <w:p w14:paraId="43CD100B" w14:textId="77777777" w:rsidR="00C15EDB" w:rsidRDefault="00C15EDB">
      <w:pPr>
        <w:pStyle w:val="body"/>
        <w:rPr>
          <w:rStyle w:val="Italic"/>
          <w:iCs/>
        </w:rPr>
      </w:pPr>
      <w:r>
        <w:rPr>
          <w:rFonts w:ascii="SchoolBookSanPin Cyr" w:hAnsi="SchoolBookSanPin Cyr" w:cs="SchoolBookSanPin Cyr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</w:t>
      </w:r>
      <w:r>
        <w:rPr>
          <w:rStyle w:val="Italic"/>
          <w:iCs/>
        </w:rPr>
        <w:t xml:space="preserve">. </w:t>
      </w:r>
    </w:p>
    <w:p w14:paraId="2CED50D0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Сельское хозяйство и промышленность</w:t>
      </w:r>
      <w:r>
        <w:rPr>
          <w:rStyle w:val="BoldItalic"/>
          <w:bCs/>
          <w:iCs/>
        </w:rPr>
        <w:t xml:space="preserve">. </w:t>
      </w:r>
      <w:r>
        <w:rPr>
          <w:rFonts w:ascii="SchoolBookSanPin Cyr" w:hAnsi="SchoolBookSanPin Cyr" w:cs="SchoolBookSanPin Cyr"/>
        </w:rPr>
        <w:t>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>Социальные типы крестьян и помещиков</w:t>
      </w:r>
      <w:r>
        <w:rPr>
          <w:rStyle w:val="Italic"/>
          <w:iCs/>
        </w:rPr>
        <w:t>.</w:t>
      </w:r>
      <w:r>
        <w:rPr>
          <w:rFonts w:ascii="SchoolBookSanPin Cyr" w:hAnsi="SchoolBookSanPin Cyr" w:cs="SchoolBookSanPin Cyr"/>
        </w:rPr>
        <w:t xml:space="preserve"> Дворяне-предприниматели. </w:t>
      </w:r>
    </w:p>
    <w:p w14:paraId="2741F4BC" w14:textId="77777777" w:rsidR="00C15EDB" w:rsidRDefault="00C15EDB">
      <w:pPr>
        <w:pStyle w:val="body"/>
      </w:pPr>
      <w:r>
        <w:rPr>
          <w:rFonts w:ascii="SchoolBookSanPin Cyr" w:hAnsi="SchoolBookSanPin Cyr" w:cs="SchoolBookSanPin Cyr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</w:t>
      </w:r>
      <w:r>
        <w:rPr>
          <w:rStyle w:val="Italic"/>
          <w:iCs/>
        </w:rPr>
        <w:t xml:space="preserve">. </w:t>
      </w:r>
    </w:p>
    <w:p w14:paraId="28569A7A" w14:textId="77777777" w:rsidR="00C15EDB" w:rsidRDefault="00C15EDB">
      <w:pPr>
        <w:pStyle w:val="h3"/>
      </w:pPr>
      <w:r>
        <w:t xml:space="preserve">Культурное пространство империи </w:t>
      </w:r>
      <w:r>
        <w:br/>
        <w:t xml:space="preserve">во второй половине XIX в. </w:t>
      </w:r>
      <w:r>
        <w:rPr>
          <w:rStyle w:val="Book"/>
          <w:b w:val="0"/>
          <w:bCs w:val="0"/>
        </w:rPr>
        <w:t>(3 ч)</w:t>
      </w:r>
    </w:p>
    <w:p w14:paraId="1D710D6B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>Народная, элитарная и массовая культура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 xml:space="preserve">Российская культура XIX в. как часть мировой культуры. Становление национальной научной школы и ее </w:t>
      </w:r>
      <w:r>
        <w:rPr>
          <w:rFonts w:ascii="SchoolBookSanPin Cyr" w:hAnsi="SchoolBookSanPin Cyr" w:cs="SchoolBookSanPin Cyr"/>
        </w:rPr>
        <w:lastRenderedPageBreak/>
        <w:t xml:space="preserve">вклад в 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 </w:t>
      </w:r>
    </w:p>
    <w:p w14:paraId="151C8635" w14:textId="77777777" w:rsidR="00C15EDB" w:rsidRDefault="00C15EDB">
      <w:pPr>
        <w:pStyle w:val="h3"/>
      </w:pPr>
      <w:r>
        <w:t xml:space="preserve">Этнокультурный облик империи </w:t>
      </w:r>
      <w:r>
        <w:rPr>
          <w:rStyle w:val="Book"/>
          <w:b w:val="0"/>
          <w:bCs w:val="0"/>
        </w:rPr>
        <w:t>(2 ч)</w:t>
      </w:r>
    </w:p>
    <w:p w14:paraId="02556BE9" w14:textId="77777777" w:rsidR="00C15EDB" w:rsidRDefault="00C15EDB">
      <w:pPr>
        <w:pStyle w:val="body"/>
        <w:rPr>
          <w:rFonts w:ascii="SchoolBookSanPin Cyr" w:hAnsi="SchoolBookSanPin Cyr" w:cs="SchoolBookSanPin Cyr"/>
          <w:spacing w:val="1"/>
        </w:rPr>
      </w:pPr>
      <w:r>
        <w:rPr>
          <w:rFonts w:ascii="SchoolBookSanPin Cyr" w:hAnsi="SchoolBookSanPin Cyr" w:cs="SchoolBookSanPin Cyr"/>
          <w:spacing w:val="1"/>
        </w:rPr>
        <w:t>Основные регионы и народы Российской империи и их роль в жизни страны. Правовое положение различных этносов и конфессий</w:t>
      </w:r>
      <w:r>
        <w:rPr>
          <w:rStyle w:val="Italic"/>
          <w:iCs/>
          <w:spacing w:val="1"/>
        </w:rPr>
        <w:t xml:space="preserve">. </w:t>
      </w:r>
      <w:r>
        <w:rPr>
          <w:rFonts w:ascii="SchoolBookSanPin Cyr" w:hAnsi="SchoolBookSanPin Cyr" w:cs="SchoolBookSanPin Cyr"/>
          <w:spacing w:val="1"/>
        </w:rPr>
        <w:t>Процессы национального и религиозного возрождения у народов Российской империи</w:t>
      </w:r>
      <w:r>
        <w:rPr>
          <w:rStyle w:val="Italic"/>
          <w:iCs/>
          <w:spacing w:val="1"/>
        </w:rPr>
        <w:t xml:space="preserve">. </w:t>
      </w:r>
      <w:r>
        <w:rPr>
          <w:rFonts w:ascii="SchoolBookSanPin Cyr" w:hAnsi="SchoolBookSanPin Cyr" w:cs="SchoolBookSanPin Cyr"/>
          <w:spacing w:val="1"/>
        </w:rPr>
        <w:t>Национальные движения народов России. Взаимодействие национальных культур и народов. Национальная политика самодержавия</w:t>
      </w:r>
      <w:r>
        <w:rPr>
          <w:rStyle w:val="Italic"/>
          <w:iCs/>
          <w:spacing w:val="1"/>
        </w:rPr>
        <w:t xml:space="preserve">. </w:t>
      </w:r>
      <w:r>
        <w:rPr>
          <w:rFonts w:ascii="SchoolBookSanPin Cyr" w:hAnsi="SchoolBookSanPin Cyr" w:cs="SchoolBookSanPin Cyr"/>
          <w:spacing w:val="1"/>
        </w:rPr>
        <w:t>Укрепление автономии Финляндии</w:t>
      </w:r>
      <w:r>
        <w:rPr>
          <w:rStyle w:val="Italic"/>
          <w:iCs/>
          <w:spacing w:val="1"/>
        </w:rPr>
        <w:t xml:space="preserve">. </w:t>
      </w:r>
      <w:r>
        <w:rPr>
          <w:rFonts w:ascii="SchoolBookSanPin Cyr" w:hAnsi="SchoolBookSanPin Cyr" w:cs="SchoolBookSanPin Cyr"/>
          <w:spacing w:val="1"/>
        </w:rPr>
        <w:t>Польское восстание 1863 г. Прибалтика</w:t>
      </w:r>
      <w:r>
        <w:rPr>
          <w:rStyle w:val="Italic"/>
          <w:iCs/>
          <w:spacing w:val="1"/>
        </w:rPr>
        <w:t xml:space="preserve">. </w:t>
      </w:r>
      <w:r>
        <w:rPr>
          <w:rFonts w:ascii="SchoolBookSanPin Cyr" w:hAnsi="SchoolBookSanPin Cyr" w:cs="SchoolBookSanPin Cyr"/>
          <w:spacing w:val="1"/>
        </w:rPr>
        <w:t>Еврейский вопрос. Поволжье. Северный Кавказ и Закавказье. Север, Сибирь, Дальний Восток. Средняя Азия. Мис-</w:t>
      </w:r>
      <w:r>
        <w:rPr>
          <w:rFonts w:ascii="SchoolBookSanPin Cyr" w:hAnsi="SchoolBookSanPin Cyr" w:cs="SchoolBookSanPin Cyr"/>
          <w:spacing w:val="1"/>
        </w:rPr>
        <w:br/>
        <w:t>сии Русской православной церкви и ее знаменитые миссио-</w:t>
      </w:r>
      <w:r>
        <w:rPr>
          <w:rFonts w:ascii="SchoolBookSanPin Cyr" w:hAnsi="SchoolBookSanPin Cyr" w:cs="SchoolBookSanPin Cyr"/>
          <w:spacing w:val="1"/>
        </w:rPr>
        <w:br/>
        <w:t>неры.</w:t>
      </w:r>
    </w:p>
    <w:p w14:paraId="22197627" w14:textId="77777777" w:rsidR="00C15EDB" w:rsidRDefault="00C15EDB">
      <w:pPr>
        <w:pStyle w:val="h3"/>
      </w:pPr>
      <w:r>
        <w:t xml:space="preserve">Формирование гражданского общества </w:t>
      </w:r>
      <w:r>
        <w:br/>
        <w:t xml:space="preserve">и основные направления общественных движений </w:t>
      </w:r>
      <w:r>
        <w:rPr>
          <w:rStyle w:val="Book"/>
          <w:b w:val="0"/>
          <w:bCs w:val="0"/>
        </w:rPr>
        <w:t>(2 ч)</w:t>
      </w:r>
    </w:p>
    <w:p w14:paraId="45D68BF7" w14:textId="77777777" w:rsidR="00C15EDB" w:rsidRDefault="00C15EDB">
      <w:pPr>
        <w:pStyle w:val="body"/>
        <w:rPr>
          <w:rStyle w:val="Italic"/>
          <w:iCs/>
        </w:rPr>
      </w:pPr>
      <w:r>
        <w:rPr>
          <w:rFonts w:ascii="SchoolBookSanPin Cyr" w:hAnsi="SchoolBookSanPin Cyr" w:cs="SchoolBookSanPin Cyr"/>
        </w:rPr>
        <w:t>Общественная жизнь в 1860—1890-х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>Рабочее движение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>Женское движение</w:t>
      </w:r>
      <w:r>
        <w:rPr>
          <w:rStyle w:val="Italic"/>
          <w:iCs/>
        </w:rPr>
        <w:t xml:space="preserve">. </w:t>
      </w:r>
    </w:p>
    <w:p w14:paraId="52C44C62" w14:textId="77777777" w:rsidR="00C15EDB" w:rsidRDefault="00C15EDB">
      <w:pPr>
        <w:pStyle w:val="body"/>
        <w:rPr>
          <w:rStyle w:val="Italic"/>
          <w:iCs/>
        </w:rPr>
      </w:pPr>
      <w:r>
        <w:rPr>
          <w:rFonts w:ascii="SchoolBookSanPin Cyr" w:hAnsi="SchoolBookSanPin Cyr" w:cs="SchoolBookSanPin Cyr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</w:t>
      </w:r>
      <w:r>
        <w:rPr>
          <w:rStyle w:val="Italic"/>
          <w:iCs/>
        </w:rPr>
        <w:t xml:space="preserve"> </w:t>
      </w:r>
      <w:r>
        <w:rPr>
          <w:rFonts w:ascii="SchoolBookSanPin Cyr" w:hAnsi="SchoolBookSanPin Cyr" w:cs="SchoolBookSanPin Cyr"/>
        </w:rPr>
        <w:t>Большое общество пропаганды</w:t>
      </w:r>
      <w:r>
        <w:rPr>
          <w:rStyle w:val="Italic"/>
          <w:iCs/>
        </w:rPr>
        <w:t>.</w:t>
      </w:r>
      <w:r>
        <w:rPr>
          <w:rFonts w:ascii="SchoolBookSanPin Cyr" w:hAnsi="SchoolBookSanPin Cyr" w:cs="SchoolBookSanPin Cyr"/>
        </w:rPr>
        <w:t xml:space="preserve"> «Хождение в народ»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>«Земля и воля» и ее раскол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>«Черный передел» и «Народная воля»</w:t>
      </w:r>
      <w:r>
        <w:rPr>
          <w:rStyle w:val="Italic"/>
          <w:iCs/>
        </w:rPr>
        <w:t>.</w:t>
      </w:r>
      <w:r>
        <w:rPr>
          <w:rFonts w:ascii="SchoolBookSanPin Cyr" w:hAnsi="SchoolBookSanPin Cyr" w:cs="SchoolBookSanPin Cyr"/>
        </w:rPr>
        <w:t xml:space="preserve"> Политический терроризм. Распространение марксизма и формирование социал-демократии. Группа «Освобождение труда»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>«Союз борьбы за освобождение рабочего класса</w:t>
      </w:r>
      <w:r>
        <w:rPr>
          <w:rStyle w:val="Italic"/>
          <w:iCs/>
        </w:rPr>
        <w:t xml:space="preserve">». </w:t>
      </w:r>
      <w:r>
        <w:rPr>
          <w:rFonts w:ascii="SchoolBookSanPin Cyr" w:hAnsi="SchoolBookSanPin Cyr" w:cs="SchoolBookSanPin Cyr"/>
        </w:rPr>
        <w:t>I съезд РСДРП</w:t>
      </w:r>
      <w:r>
        <w:rPr>
          <w:rStyle w:val="Italic"/>
          <w:iCs/>
        </w:rPr>
        <w:t xml:space="preserve">. </w:t>
      </w:r>
    </w:p>
    <w:p w14:paraId="4FB33AA5" w14:textId="77777777" w:rsidR="00C15EDB" w:rsidRDefault="00C15EDB">
      <w:pPr>
        <w:pStyle w:val="h3"/>
      </w:pPr>
      <w:r>
        <w:t xml:space="preserve">Россия на пороге ХХ в. </w:t>
      </w:r>
      <w:r>
        <w:rPr>
          <w:rStyle w:val="Book"/>
          <w:b w:val="0"/>
          <w:bCs w:val="0"/>
        </w:rPr>
        <w:t>(9 ч)</w:t>
      </w:r>
    </w:p>
    <w:p w14:paraId="29DDAD20" w14:textId="77777777" w:rsidR="00C15EDB" w:rsidRDefault="00C15EDB">
      <w:pPr>
        <w:pStyle w:val="body"/>
        <w:rPr>
          <w:rStyle w:val="Italic"/>
          <w:iCs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На пороге нового века</w:t>
      </w:r>
      <w:r>
        <w:rPr>
          <w:rFonts w:ascii="SchoolBookSanPin Cyr" w:hAnsi="SchoolBookSanPin Cyr" w:cs="SchoolBookSanPin Cyr"/>
        </w:rPr>
        <w:t>: динамика и противоречия развития. Экономический рост. Промышленное развитие. Новая гео-</w:t>
      </w:r>
      <w:r>
        <w:rPr>
          <w:rFonts w:ascii="SchoolBookSanPin Cyr" w:hAnsi="SchoolBookSanPin Cyr" w:cs="SchoolBookSanPin Cyr"/>
        </w:rPr>
        <w:br/>
        <w:t xml:space="preserve">графия экономики. Урбанизация и облик городов. Отечественный и </w:t>
      </w:r>
      <w:r>
        <w:rPr>
          <w:rFonts w:ascii="SchoolBookSanPin Cyr" w:hAnsi="SchoolBookSanPin Cyr" w:cs="SchoolBookSanPin Cyr"/>
        </w:rPr>
        <w:lastRenderedPageBreak/>
        <w:t>иностранный капитал, его роль в индустриализации страны</w:t>
      </w:r>
      <w:r>
        <w:rPr>
          <w:rStyle w:val="Italic"/>
          <w:iCs/>
        </w:rPr>
        <w:t>.</w:t>
      </w:r>
      <w:r>
        <w:rPr>
          <w:rFonts w:ascii="SchoolBookSanPin Cyr" w:hAnsi="SchoolBookSanPin Cyr" w:cs="SchoolBookSanPin Cyr"/>
        </w:rPr>
        <w:t xml:space="preserve"> Россия —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>Церковь в условиях кризиса имперской идеологии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>Распространение светской этики и культуры</w:t>
      </w:r>
      <w:r>
        <w:rPr>
          <w:rStyle w:val="Italic"/>
          <w:iCs/>
        </w:rPr>
        <w:t xml:space="preserve">. </w:t>
      </w:r>
    </w:p>
    <w:p w14:paraId="38476EA8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Имперский центр и регионы. Национальная политика, этнические элиты и национально-культурные движения. </w:t>
      </w:r>
    </w:p>
    <w:p w14:paraId="276CE831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Россия в системе международных отношений.</w:t>
      </w:r>
      <w:r>
        <w:rPr>
          <w:rFonts w:ascii="SchoolBookSanPin Cyr" w:hAnsi="SchoolBookSanPin Cyr" w:cs="SchoolBookSanPin Cyr"/>
        </w:rPr>
        <w:t xml:space="preserve"> Политика на Дальнем Востоке. Русско-японская война 1904—1905 гг. Оборона Порт-Артура. Цусимское сражение. </w:t>
      </w:r>
    </w:p>
    <w:p w14:paraId="18146C61" w14:textId="77777777" w:rsidR="00C15EDB" w:rsidRDefault="00C15EDB">
      <w:pPr>
        <w:pStyle w:val="body"/>
      </w:pPr>
      <w:r>
        <w:rPr>
          <w:rStyle w:val="BoldItalic"/>
          <w:rFonts w:ascii="SchoolBookSanPin Cyr" w:hAnsi="SchoolBookSanPin Cyr" w:cs="SchoolBookSanPin Cyr"/>
          <w:bCs/>
          <w:iCs/>
        </w:rPr>
        <w:t xml:space="preserve">Первая российская революция 1905—1907 гг. Начало парламентаризма в России. </w:t>
      </w:r>
      <w:r>
        <w:rPr>
          <w:rFonts w:ascii="SchoolBookSanPin Cyr" w:hAnsi="SchoolBookSanPin Cyr" w:cs="SchoolBookSanPin Cyr"/>
        </w:rPr>
        <w:t>Николай II и его окружение. Деятельность В. К. Плеве на посту министра внутренних дел. Оппозиционное либеральное движение. «Союз освобождения»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>Банкетная кампания</w:t>
      </w:r>
      <w:r>
        <w:rPr>
          <w:rStyle w:val="Italic"/>
          <w:iCs/>
        </w:rPr>
        <w:t xml:space="preserve">. </w:t>
      </w:r>
    </w:p>
    <w:p w14:paraId="628E9124" w14:textId="77777777" w:rsidR="00C15EDB" w:rsidRDefault="00C15EDB">
      <w:pPr>
        <w:pStyle w:val="body"/>
        <w:rPr>
          <w:rStyle w:val="Italic"/>
          <w:iCs/>
        </w:rPr>
      </w:pPr>
      <w:r>
        <w:rPr>
          <w:rFonts w:ascii="SchoolBookSanPin Cyr" w:hAnsi="SchoolBookSanPin Cyr" w:cs="SchoolBookSanPin Cyr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  <w:r>
        <w:rPr>
          <w:rStyle w:val="Italic"/>
          <w:iCs/>
        </w:rPr>
        <w:t xml:space="preserve"> </w:t>
      </w:r>
    </w:p>
    <w:p w14:paraId="1262EBFF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 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</w:t>
      </w:r>
      <w:r>
        <w:rPr>
          <w:rStyle w:val="Italic"/>
          <w:iCs/>
        </w:rPr>
        <w:t>.</w:t>
      </w:r>
      <w:r>
        <w:rPr>
          <w:rFonts w:ascii="SchoolBookSanPin Cyr" w:hAnsi="SchoolBookSanPin Cyr" w:cs="SchoolBookSanPin Cyr"/>
        </w:rPr>
        <w:t xml:space="preserve">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 профсоюзы. Декабрьское 1905 г. вооруженное восстание в Москве. Особенности революционных выступлений в 1906—1907 гг. </w:t>
      </w:r>
    </w:p>
    <w:p w14:paraId="780447E9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Избирательный закон 11 декабря 1905 г.</w:t>
      </w:r>
      <w:r>
        <w:rPr>
          <w:rStyle w:val="Italic"/>
          <w:iCs/>
        </w:rPr>
        <w:t xml:space="preserve"> </w:t>
      </w:r>
      <w:r>
        <w:rPr>
          <w:rFonts w:ascii="SchoolBookSanPin Cyr" w:hAnsi="SchoolBookSanPin Cyr" w:cs="SchoolBookSanPin Cyr"/>
        </w:rPr>
        <w:t>Избирательная кампания в I Государственную думу</w:t>
      </w:r>
      <w:r>
        <w:rPr>
          <w:rStyle w:val="Italic"/>
          <w:iCs/>
        </w:rPr>
        <w:t xml:space="preserve">. </w:t>
      </w:r>
      <w:r>
        <w:rPr>
          <w:rFonts w:ascii="SchoolBookSanPin Cyr" w:hAnsi="SchoolBookSanPin Cyr" w:cs="SchoolBookSanPin Cyr"/>
        </w:rPr>
        <w:t xml:space="preserve">Основные государственные законы 23 апреля 1906 г. Деятельность I и II Государственной думы: итоги и уроки. </w:t>
      </w:r>
    </w:p>
    <w:p w14:paraId="5747B146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 xml:space="preserve">Общество и власть после революции. </w:t>
      </w:r>
      <w:r>
        <w:rPr>
          <w:rFonts w:ascii="SchoolBookSanPin Cyr" w:hAnsi="SchoolBookSanPin Cyr" w:cs="SchoolBookSanPin Cyr"/>
        </w:rPr>
        <w:t xml:space="preserve">Уроки революции: политическая стабилизация и социальные преобразования. П. 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</w:r>
    </w:p>
    <w:p w14:paraId="7468BF8A" w14:textId="73C4C165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lastRenderedPageBreak/>
        <w:t xml:space="preserve">Обострение международной обстановки. Блоковая система и участие в ней России. Россия в преддверии мировой катастрофы. </w:t>
      </w:r>
    </w:p>
    <w:p w14:paraId="5E3C4822" w14:textId="43083689" w:rsidR="003111A8" w:rsidRPr="003111A8" w:rsidRDefault="003111A8">
      <w:pPr>
        <w:pStyle w:val="body"/>
        <w:rPr>
          <w:rFonts w:ascii="SchoolBookSanPin Cyr" w:hAnsi="SchoolBookSanPin Cyr" w:cs="SchoolBookSanPin Cyr"/>
        </w:rPr>
      </w:pPr>
      <w:r w:rsidRPr="003111A8">
        <w:rPr>
          <w:rFonts w:ascii="SchoolBookSanPin Cyr" w:hAnsi="SchoolBookSanPin Cyr" w:cs="SchoolBookSanPin Cyr"/>
          <w:b/>
          <w:bCs/>
          <w:highlight w:val="yellow"/>
        </w:rPr>
        <w:t>РК.</w:t>
      </w:r>
      <w:r w:rsidRPr="003111A8">
        <w:rPr>
          <w:rFonts w:ascii="SchoolBookSanPin Cyr" w:hAnsi="SchoolBookSanPin Cyr" w:cs="SchoolBookSanPin Cyr"/>
          <w:highlight w:val="yellow"/>
        </w:rPr>
        <w:t xml:space="preserve"> Революционные события 1905-1907 гг. на территории края. Столыпинская  аграрная реформа в Башкирии.</w:t>
      </w:r>
    </w:p>
    <w:p w14:paraId="71890DA9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 xml:space="preserve">Серебряный век российской культуры. </w:t>
      </w:r>
      <w:r>
        <w:rPr>
          <w:rFonts w:ascii="SchoolBookSanPin Cyr" w:hAnsi="SchoolBookSanPin Cyr" w:cs="SchoolBookSanPin Cyr"/>
        </w:rPr>
        <w:t xml:space="preserve">Новые явления в художественной литературе и искусстве. Мировоззренческие ценности и стиль жизни. Литература начала XX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</w:r>
    </w:p>
    <w:p w14:paraId="31DE0867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XX в. в мировую культуру. </w:t>
      </w:r>
    </w:p>
    <w:p w14:paraId="2DF52293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 xml:space="preserve">Наш край </w:t>
      </w:r>
      <w:r>
        <w:rPr>
          <w:rFonts w:ascii="SchoolBookSanPin Cyr" w:hAnsi="SchoolBookSanPin Cyr" w:cs="SchoolBookSanPin Cyr"/>
        </w:rPr>
        <w:t xml:space="preserve">в XIX — начале ХХ в. </w:t>
      </w:r>
    </w:p>
    <w:p w14:paraId="303C1BFF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"/>
          <w:rFonts w:ascii="SchoolBookSanPin Cyr" w:hAnsi="SchoolBookSanPin Cyr" w:cs="SchoolBookSanPin Cyr"/>
          <w:bCs/>
        </w:rPr>
        <w:t>Обобщение</w:t>
      </w:r>
      <w:r>
        <w:rPr>
          <w:rFonts w:ascii="SchoolBookSanPin Cyr" w:hAnsi="SchoolBookSanPin Cyr" w:cs="SchoolBookSanPin Cyr"/>
        </w:rPr>
        <w:t xml:space="preserve"> (1 ч) </w:t>
      </w:r>
    </w:p>
    <w:p w14:paraId="0D0AE121" w14:textId="77777777" w:rsidR="00C15EDB" w:rsidRDefault="00C15EDB">
      <w:pPr>
        <w:pStyle w:val="h1"/>
      </w:pPr>
      <w:r>
        <w:t xml:space="preserve">ПЛАНИРУЕМЫЕ РЕЗУЛЬТАТЫ ОСВОЕНИЯ </w:t>
      </w:r>
      <w:r>
        <w:br/>
        <w:t xml:space="preserve">учебного ПРЕДМЕТА «ИСТОРИЯ» </w:t>
      </w:r>
      <w:r>
        <w:br/>
        <w:t>на уровне ОСНОВНОго общего образования</w:t>
      </w:r>
    </w:p>
    <w:p w14:paraId="756B5A25" w14:textId="77777777" w:rsidR="00C15EDB" w:rsidRDefault="00C15EDB">
      <w:pPr>
        <w:pStyle w:val="h2"/>
      </w:pPr>
      <w:r>
        <w:t>ЛИЧНОСТНЫЕ РЕЗУЛЬТАТЫ</w:t>
      </w:r>
    </w:p>
    <w:p w14:paraId="326E2F42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К важнейшим </w:t>
      </w:r>
      <w:r>
        <w:rPr>
          <w:rStyle w:val="BoldItalic"/>
          <w:rFonts w:ascii="SchoolBookSanPin Cyr" w:hAnsi="SchoolBookSanPin Cyr" w:cs="SchoolBookSanPin Cyr"/>
          <w:bCs/>
          <w:iCs/>
        </w:rPr>
        <w:t>личностным результатам</w:t>
      </w:r>
      <w:r>
        <w:rPr>
          <w:rFonts w:ascii="SchoolBookSanPin Cyr" w:hAnsi="SchoolBookSanPin Cyr" w:cs="SchoolBookSanPin Cyr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14:paraId="4817CD85" w14:textId="77777777" w:rsidR="00C15EDB" w:rsidRDefault="00C15EDB">
      <w:pPr>
        <w:pStyle w:val="list-dash"/>
        <w:rPr>
          <w:rFonts w:ascii="SchoolBookSanPin Cyr" w:hAnsi="SchoolBookSanPin Cyr" w:cs="SchoolBookSanPin Cyr"/>
          <w:spacing w:val="3"/>
        </w:rPr>
      </w:pPr>
      <w:r>
        <w:rPr>
          <w:rFonts w:ascii="SchoolBookSanPin Cyr" w:hAnsi="SchoolBookSanPin Cyr" w:cs="SchoolBookSanPin Cyr"/>
          <w:spacing w:val="3"/>
        </w:rPr>
        <w:t xml:space="preserve">в сфере </w:t>
      </w:r>
      <w:r>
        <w:rPr>
          <w:rStyle w:val="Italic"/>
          <w:rFonts w:ascii="SchoolBookSanPin Cyr" w:hAnsi="SchoolBookSanPin Cyr" w:cs="SchoolBookSanPin Cyr"/>
          <w:iCs/>
          <w:spacing w:val="3"/>
        </w:rPr>
        <w:t>патриотического воспитания</w:t>
      </w:r>
      <w:r>
        <w:rPr>
          <w:rFonts w:ascii="SchoolBookSanPin Cyr" w:hAnsi="SchoolBookSanPin Cyr" w:cs="SchoolBookSanPin Cyr"/>
          <w:spacing w:val="3"/>
        </w:rPr>
        <w:t xml:space="preserve">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 — России, к науке, искусству, спорту, технологиям, боевым подвигам и 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</w:p>
    <w:p w14:paraId="54343949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в сфере </w:t>
      </w:r>
      <w:r>
        <w:rPr>
          <w:rStyle w:val="Italic"/>
          <w:rFonts w:ascii="SchoolBookSanPin Cyr" w:hAnsi="SchoolBookSanPin Cyr" w:cs="SchoolBookSanPin Cyr"/>
          <w:iCs/>
        </w:rPr>
        <w:t>гражданского воспитания</w:t>
      </w:r>
      <w:r>
        <w:rPr>
          <w:rFonts w:ascii="SchoolBookSanPin Cyr" w:hAnsi="SchoolBookSanPin Cyr" w:cs="SchoolBookSanPin Cyr"/>
        </w:rPr>
        <w:t xml:space="preserve">: осмысление исторической традиции и примеров гражданского служения Отечеству; готовность к выполнению обязанностей гражданина и реализации его прав; </w:t>
      </w:r>
      <w:r>
        <w:rPr>
          <w:rFonts w:ascii="SchoolBookSanPin Cyr" w:hAnsi="SchoolBookSanPin Cyr" w:cs="SchoolBookSanPin Cyr"/>
        </w:rPr>
        <w:lastRenderedPageBreak/>
        <w:t>уважение прав, свобод и законных интересов других людей; активное участие в 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72869AC8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в </w:t>
      </w:r>
      <w:r>
        <w:rPr>
          <w:rStyle w:val="Italic"/>
          <w:rFonts w:ascii="SchoolBookSanPin Cyr" w:hAnsi="SchoolBookSanPin Cyr" w:cs="SchoolBookSanPin Cyr"/>
          <w:iCs/>
        </w:rPr>
        <w:t>духовно-нравственной</w:t>
      </w:r>
      <w:r>
        <w:rPr>
          <w:rFonts w:ascii="SchoolBookSanPin Cyr" w:hAnsi="SchoolBookSanPin Cyr" w:cs="SchoolBookSanPin Cyr"/>
        </w:rPr>
        <w:t xml:space="preserve">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 позиции нравственных и правовых норм с учетом осознания последствий поступков; активное неприятие асоциальных поступков; </w:t>
      </w:r>
    </w:p>
    <w:p w14:paraId="30ECCEC3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в понимании </w:t>
      </w:r>
      <w:r>
        <w:rPr>
          <w:rStyle w:val="Italic"/>
          <w:rFonts w:ascii="SchoolBookSanPin Cyr" w:hAnsi="SchoolBookSanPin Cyr" w:cs="SchoolBookSanPin Cyr"/>
          <w:iCs/>
        </w:rPr>
        <w:t>ценности научного познания</w:t>
      </w:r>
      <w:r>
        <w:rPr>
          <w:rFonts w:ascii="SchoolBookSanPin Cyr" w:hAnsi="SchoolBookSanPin Cyr" w:cs="SchoolBookSanPin Cyr"/>
        </w:rPr>
        <w:t xml:space="preserve">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 оценки событий прошлого с позиций историзма; формирование и сохранение интереса к истории как важной составляющей современного общественного сознания; </w:t>
      </w:r>
    </w:p>
    <w:p w14:paraId="07C4DC18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в сфере </w:t>
      </w:r>
      <w:r>
        <w:rPr>
          <w:rStyle w:val="Italic"/>
          <w:rFonts w:ascii="SchoolBookSanPin Cyr" w:hAnsi="SchoolBookSanPin Cyr" w:cs="SchoolBookSanPin Cyr"/>
          <w:iCs/>
        </w:rPr>
        <w:t>эстетического воспитания</w:t>
      </w:r>
      <w:r>
        <w:rPr>
          <w:rFonts w:ascii="SchoolBookSanPin Cyr" w:hAnsi="SchoolBookSanPin Cyr" w:cs="SchoolBookSanPin Cyr"/>
        </w:rPr>
        <w:t xml:space="preserve">: представление о культурном многообразии своей страны и мира; осознание важности культуры как воплощения ценностей общества и средства коммуникации; понимание ценности отечественного и мирового искусства, роли этнических культурных традиций и народного творчества; уважение к культуре своего и других народов; </w:t>
      </w:r>
    </w:p>
    <w:p w14:paraId="263C429D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в формировании </w:t>
      </w:r>
      <w:r>
        <w:rPr>
          <w:rStyle w:val="Italic"/>
          <w:rFonts w:ascii="SchoolBookSanPin Cyr" w:hAnsi="SchoolBookSanPin Cyr" w:cs="SchoolBookSanPin Cyr"/>
          <w:iCs/>
        </w:rPr>
        <w:t>ценностного отношения к жизни и здоровью</w:t>
      </w:r>
      <w:r>
        <w:rPr>
          <w:rFonts w:ascii="SchoolBookSanPin Cyr" w:hAnsi="SchoolBookSanPin Cyr" w:cs="SchoolBookSanPin Cyr"/>
        </w:rPr>
        <w:t xml:space="preserve">: осознание ценности жизни и необходимости ее сохранения (в том числе 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 </w:t>
      </w:r>
    </w:p>
    <w:p w14:paraId="70D435DB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в сфере </w:t>
      </w:r>
      <w:r>
        <w:rPr>
          <w:rStyle w:val="Italic"/>
          <w:rFonts w:ascii="SchoolBookSanPin Cyr" w:hAnsi="SchoolBookSanPin Cyr" w:cs="SchoolBookSanPin Cyr"/>
          <w:iCs/>
        </w:rPr>
        <w:t>трудового воспитания</w:t>
      </w:r>
      <w:r>
        <w:rPr>
          <w:rFonts w:ascii="SchoolBookSanPin Cyr" w:hAnsi="SchoolBookSanPin Cyr" w:cs="SchoolBookSanPin Cyr"/>
        </w:rPr>
        <w:t>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 прошлом и современных профессий; уважение к труду и 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182314F0" w14:textId="77777777" w:rsidR="00C15EDB" w:rsidRDefault="00C15EDB">
      <w:pPr>
        <w:pStyle w:val="list-dash"/>
        <w:rPr>
          <w:rFonts w:ascii="SchoolBookSanPin Cyr" w:hAnsi="SchoolBookSanPin Cyr" w:cs="SchoolBookSanPin Cyr"/>
          <w:spacing w:val="-1"/>
        </w:rPr>
      </w:pPr>
      <w:r>
        <w:rPr>
          <w:rFonts w:ascii="SchoolBookSanPin Cyr" w:hAnsi="SchoolBookSanPin Cyr" w:cs="SchoolBookSanPin Cyr"/>
          <w:spacing w:val="-1"/>
        </w:rPr>
        <w:t xml:space="preserve">в сфере </w:t>
      </w:r>
      <w:r>
        <w:rPr>
          <w:rStyle w:val="Italic"/>
          <w:rFonts w:ascii="SchoolBookSanPin Cyr" w:hAnsi="SchoolBookSanPin Cyr" w:cs="SchoolBookSanPin Cyr"/>
          <w:iCs/>
          <w:spacing w:val="-1"/>
        </w:rPr>
        <w:t>экологического воспитания</w:t>
      </w:r>
      <w:r>
        <w:rPr>
          <w:rFonts w:ascii="SchoolBookSanPin Cyr" w:hAnsi="SchoolBookSanPin Cyr" w:cs="SchoolBookSanPin Cyr"/>
          <w:spacing w:val="-1"/>
        </w:rPr>
        <w:t>: осмысление исторического опыта взаимодействия людей с природной средой; осо-</w:t>
      </w:r>
      <w:r>
        <w:rPr>
          <w:rFonts w:ascii="SchoolBookSanPin Cyr" w:hAnsi="SchoolBookSanPin Cyr" w:cs="SchoolBookSanPin Cyr"/>
          <w:spacing w:val="-1"/>
        </w:rPr>
        <w:br/>
      </w:r>
      <w:r>
        <w:rPr>
          <w:rFonts w:ascii="SchoolBookSanPin Cyr" w:hAnsi="SchoolBookSanPin Cyr" w:cs="SchoolBookSanPin Cyr"/>
          <w:spacing w:val="-1"/>
        </w:rPr>
        <w:lastRenderedPageBreak/>
        <w:t>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 практической деятельности экологической направленности.</w:t>
      </w:r>
    </w:p>
    <w:p w14:paraId="14E6F0C4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в сфере </w:t>
      </w:r>
      <w:r>
        <w:rPr>
          <w:rStyle w:val="Italic"/>
          <w:rFonts w:ascii="SchoolBookSanPin Cyr" w:hAnsi="SchoolBookSanPin Cyr" w:cs="SchoolBookSanPin Cyr"/>
          <w:iCs/>
        </w:rPr>
        <w:t>адаптации к меняющимся условиям социальной и природной среды</w:t>
      </w:r>
      <w:r>
        <w:rPr>
          <w:rFonts w:ascii="SchoolBookSanPin Cyr" w:hAnsi="SchoolBookSanPin Cyr" w:cs="SchoolBookSanPin Cyr"/>
        </w:rPr>
        <w:t>: представления об изменениях природной и социальной среды в истории, об опыте адаптации людей к новым жизненным условиям, о значении совместной деятельности для конструктивного ответа на природные и социальные вызовы.</w:t>
      </w:r>
    </w:p>
    <w:p w14:paraId="7AAF3DCE" w14:textId="77777777" w:rsidR="00C15EDB" w:rsidRDefault="00C15EDB">
      <w:pPr>
        <w:pStyle w:val="h2"/>
      </w:pPr>
      <w:r>
        <w:t>МЕТАПРЕДМЕТНЫЕ РЕЗУЛЬТАТЫ</w:t>
      </w:r>
    </w:p>
    <w:p w14:paraId="2FE3074A" w14:textId="77777777" w:rsidR="00C15EDB" w:rsidRDefault="00C15EDB">
      <w:pPr>
        <w:pStyle w:val="body"/>
        <w:rPr>
          <w:rFonts w:ascii="SchoolBookSanPin Cyr" w:hAnsi="SchoolBookSanPin Cyr" w:cs="SchoolBookSanPin Cyr"/>
          <w:spacing w:val="3"/>
        </w:rPr>
      </w:pPr>
      <w:r>
        <w:rPr>
          <w:rStyle w:val="BoldItalic"/>
          <w:rFonts w:ascii="SchoolBookSanPin Cyr" w:hAnsi="SchoolBookSanPin Cyr" w:cs="SchoolBookSanPin Cyr"/>
          <w:bCs/>
          <w:iCs/>
          <w:spacing w:val="3"/>
        </w:rPr>
        <w:t>Метапредметные результаты</w:t>
      </w:r>
      <w:r>
        <w:rPr>
          <w:rFonts w:ascii="SchoolBookSanPin Cyr" w:hAnsi="SchoolBookSanPin Cyr" w:cs="SchoolBookSanPin Cyr"/>
          <w:spacing w:val="3"/>
        </w:rPr>
        <w:t xml:space="preserve"> изучения истории в основной школе выражаются в следующих качествах и действиях. </w:t>
      </w:r>
    </w:p>
    <w:p w14:paraId="339B7AAD" w14:textId="77777777" w:rsidR="00C15EDB" w:rsidRDefault="00C15EDB">
      <w:pPr>
        <w:pStyle w:val="body"/>
        <w:rPr>
          <w:rStyle w:val="Italic"/>
          <w:rFonts w:ascii="SchoolBookSanPin Cyr" w:hAnsi="SchoolBookSanPin Cyr" w:cs="SchoolBookSanPin Cyr"/>
          <w:iCs/>
        </w:rPr>
      </w:pPr>
      <w:r>
        <w:rPr>
          <w:rStyle w:val="Italic"/>
          <w:rFonts w:ascii="SchoolBookSanPin Cyr" w:hAnsi="SchoolBookSanPin Cyr" w:cs="SchoolBookSanPin Cyr"/>
          <w:iCs/>
        </w:rPr>
        <w:t>В сфере универсальных учебных познавательных действий:</w:t>
      </w:r>
    </w:p>
    <w:p w14:paraId="6EBDFBB0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Style w:val="Italic"/>
          <w:rFonts w:ascii="SchoolBookSanPin Cyr" w:hAnsi="SchoolBookSanPin Cyr" w:cs="SchoolBookSanPin Cyr"/>
          <w:iCs/>
        </w:rPr>
        <w:t>владение базовыми логическими действиями</w:t>
      </w:r>
      <w:r>
        <w:rPr>
          <w:rFonts w:ascii="SchoolBookSanPin Cyr" w:hAnsi="SchoolBookSanPin Cyr" w:cs="SchoolBookSanPin Cyr"/>
        </w:rPr>
        <w:t>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14:paraId="096D7BAA" w14:textId="77777777" w:rsidR="00C15EDB" w:rsidRDefault="00C15EDB">
      <w:pPr>
        <w:pStyle w:val="list-dash"/>
        <w:rPr>
          <w:rFonts w:ascii="SchoolBookSanPin Cyr" w:hAnsi="SchoolBookSanPin Cyr" w:cs="SchoolBookSanPin Cyr"/>
          <w:spacing w:val="-2"/>
        </w:rPr>
      </w:pPr>
      <w:r>
        <w:rPr>
          <w:rStyle w:val="Italic"/>
          <w:rFonts w:ascii="SchoolBookSanPin Cyr" w:hAnsi="SchoolBookSanPin Cyr" w:cs="SchoolBookSanPin Cyr"/>
          <w:iCs/>
          <w:spacing w:val="-2"/>
        </w:rPr>
        <w:t>владение базовыми исследовательскими действиями</w:t>
      </w:r>
      <w:r>
        <w:rPr>
          <w:rFonts w:ascii="SchoolBookSanPin Cyr" w:hAnsi="SchoolBookSanPin Cyr" w:cs="SchoolBookSanPin Cyr"/>
          <w:spacing w:val="-2"/>
        </w:rPr>
        <w:t xml:space="preserve">: определять познавательную задачу; намечать путь ее решения и 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 </w:t>
      </w:r>
    </w:p>
    <w:p w14:paraId="482DCB73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Style w:val="Italic"/>
          <w:rFonts w:ascii="SchoolBookSanPin Cyr" w:hAnsi="SchoolBookSanPin Cyr" w:cs="SchoolBookSanPin Cyr"/>
          <w:iCs/>
        </w:rPr>
        <w:t>работа с информацией</w:t>
      </w:r>
      <w:r>
        <w:rPr>
          <w:rFonts w:ascii="SchoolBookSanPin Cyr" w:hAnsi="SchoolBookSanPin Cyr" w:cs="SchoolBookSanPin Cyr"/>
        </w:rPr>
        <w:t xml:space="preserve">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 —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 </w:t>
      </w:r>
    </w:p>
    <w:p w14:paraId="1FE2D871" w14:textId="77777777" w:rsidR="00C15EDB" w:rsidRDefault="00C15EDB">
      <w:pPr>
        <w:pStyle w:val="body"/>
        <w:rPr>
          <w:rStyle w:val="Italic"/>
          <w:rFonts w:ascii="SchoolBookSanPin Cyr" w:hAnsi="SchoolBookSanPin Cyr" w:cs="SchoolBookSanPin Cyr"/>
          <w:iCs/>
        </w:rPr>
      </w:pPr>
      <w:r>
        <w:rPr>
          <w:rStyle w:val="Italic"/>
          <w:rFonts w:ascii="SchoolBookSanPin Cyr" w:hAnsi="SchoolBookSanPin Cyr" w:cs="SchoolBookSanPin Cyr"/>
          <w:iCs/>
        </w:rPr>
        <w:t>В сфере универсальных учебных коммуникативных действий:</w:t>
      </w:r>
    </w:p>
    <w:p w14:paraId="5C961C79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Style w:val="Italic"/>
          <w:rFonts w:ascii="SchoolBookSanPin Cyr" w:hAnsi="SchoolBookSanPin Cyr" w:cs="SchoolBookSanPin Cyr"/>
          <w:iCs/>
        </w:rPr>
        <w:t>общение</w:t>
      </w:r>
      <w:r>
        <w:rPr>
          <w:rFonts w:ascii="SchoolBookSanPin Cyr" w:hAnsi="SchoolBookSanPin Cyr" w:cs="SchoolBookSanPin Cyr"/>
        </w:rPr>
        <w:t>: представлять особенности взаимодействия людей в исторических обществах и современном мире; участвовать в обсужде</w:t>
      </w:r>
      <w:r>
        <w:rPr>
          <w:rFonts w:ascii="SchoolBookSanPin Cyr" w:hAnsi="SchoolBookSanPin Cyr" w:cs="SchoolBookSanPin Cyr"/>
        </w:rPr>
        <w:lastRenderedPageBreak/>
        <w:t xml:space="preserve">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 </w:t>
      </w:r>
    </w:p>
    <w:p w14:paraId="05CF3B5B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Style w:val="Italic"/>
          <w:rFonts w:ascii="SchoolBookSanPin Cyr" w:hAnsi="SchoolBookSanPin Cyr" w:cs="SchoolBookSanPin Cyr"/>
          <w:iCs/>
        </w:rPr>
        <w:t>осуществление совместной деятельности</w:t>
      </w:r>
      <w:r>
        <w:rPr>
          <w:rFonts w:ascii="SchoolBookSanPin Cyr" w:hAnsi="SchoolBookSanPin Cyr" w:cs="SchoolBookSanPin Cyr"/>
        </w:rPr>
        <w:t>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 —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7A24CD06" w14:textId="77777777" w:rsidR="00C15EDB" w:rsidRDefault="00C15EDB">
      <w:pPr>
        <w:pStyle w:val="body"/>
        <w:rPr>
          <w:rStyle w:val="Italic"/>
          <w:rFonts w:ascii="SchoolBookSanPin Cyr" w:hAnsi="SchoolBookSanPin Cyr" w:cs="SchoolBookSanPin Cyr"/>
          <w:iCs/>
        </w:rPr>
      </w:pPr>
      <w:r>
        <w:rPr>
          <w:rStyle w:val="Italic"/>
          <w:rFonts w:ascii="SchoolBookSanPin Cyr" w:hAnsi="SchoolBookSanPin Cyr" w:cs="SchoolBookSanPin Cyr"/>
          <w:iCs/>
        </w:rPr>
        <w:t>В сфере универсальных учебных регулятивных действий:</w:t>
      </w:r>
    </w:p>
    <w:p w14:paraId="70DA5D82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Style w:val="Italic"/>
          <w:rFonts w:ascii="SchoolBookSanPin Cyr" w:hAnsi="SchoolBookSanPin Cyr" w:cs="SchoolBookSanPin Cyr"/>
          <w:iCs/>
        </w:rPr>
        <w:t>владение</w:t>
      </w:r>
      <w:r>
        <w:rPr>
          <w:rFonts w:ascii="SchoolBookSanPin Cyr" w:hAnsi="SchoolBookSanPin Cyr" w:cs="SchoolBookSanPin Cyr"/>
        </w:rPr>
        <w:t xml:space="preserve">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  </w:t>
      </w:r>
    </w:p>
    <w:p w14:paraId="044227A9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Style w:val="Italic"/>
          <w:rFonts w:ascii="SchoolBookSanPin Cyr" w:hAnsi="SchoolBookSanPin Cyr" w:cs="SchoolBookSanPin Cyr"/>
          <w:iCs/>
        </w:rPr>
        <w:t>владение приемами самоконтроля</w:t>
      </w:r>
      <w:r>
        <w:rPr>
          <w:rFonts w:ascii="SchoolBookSanPin Cyr" w:hAnsi="SchoolBookSanPin Cyr" w:cs="SchoolBookSanPin Cyr"/>
        </w:rPr>
        <w:t xml:space="preserve"> —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 </w:t>
      </w:r>
    </w:p>
    <w:p w14:paraId="78F8335E" w14:textId="77777777" w:rsidR="00C15EDB" w:rsidRDefault="00C15EDB">
      <w:pPr>
        <w:pStyle w:val="body"/>
        <w:rPr>
          <w:rStyle w:val="Italic"/>
          <w:rFonts w:ascii="SchoolBookSanPin Cyr" w:hAnsi="SchoolBookSanPin Cyr" w:cs="SchoolBookSanPin Cyr"/>
          <w:iCs/>
        </w:rPr>
      </w:pPr>
      <w:r>
        <w:rPr>
          <w:rStyle w:val="Italic"/>
          <w:rFonts w:ascii="SchoolBookSanPin Cyr" w:hAnsi="SchoolBookSanPin Cyr" w:cs="SchoolBookSanPin Cyr"/>
          <w:iCs/>
        </w:rPr>
        <w:t>В сфере эмоционального интеллекта, понимания себя и других:</w:t>
      </w:r>
    </w:p>
    <w:p w14:paraId="64D78718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выявлять на примерах исторических ситуаций роль эмоций в отношениях между людьми; </w:t>
      </w:r>
    </w:p>
    <w:p w14:paraId="3B669DED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6AC570C0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регулировать способ выражения своих эмоций с учетом позиций и мнений других участников общения. </w:t>
      </w:r>
    </w:p>
    <w:p w14:paraId="338365EB" w14:textId="77777777" w:rsidR="00C15EDB" w:rsidRDefault="00C15EDB">
      <w:pPr>
        <w:pStyle w:val="h2"/>
      </w:pPr>
      <w:r>
        <w:t>ПРЕДМЕТНЫЕ РЕЗУЛЬТАТЫ</w:t>
      </w:r>
    </w:p>
    <w:p w14:paraId="52E9BF10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Во ФГОС ООО 2021 г. установлено, что предметные результаты по учебному предмету «История» должны обеспечивать:</w:t>
      </w:r>
    </w:p>
    <w:p w14:paraId="6C53A8B8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явлений, процессов;</w:t>
      </w:r>
    </w:p>
    <w:p w14:paraId="607C87DD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2) умение выявлять особенности развития культуры, быта и нравов народов в различные исторические эпохи;  </w:t>
      </w:r>
    </w:p>
    <w:p w14:paraId="24750E37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3) овладение историческими понятиями и их использование для </w:t>
      </w:r>
      <w:r>
        <w:rPr>
          <w:rFonts w:ascii="SchoolBookSanPin Cyr" w:hAnsi="SchoolBookSanPin Cyr" w:cs="SchoolBookSanPin Cyr"/>
        </w:rPr>
        <w:lastRenderedPageBreak/>
        <w:t xml:space="preserve">решения учебных и практических задач;   </w:t>
      </w:r>
    </w:p>
    <w:p w14:paraId="39AF2128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14:paraId="0E97D8D2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5) умение выявлять существенные черты и характерные признаки исторических событий, явлений, процессов;</w:t>
      </w:r>
    </w:p>
    <w:p w14:paraId="7265A93B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— начала XXI в. (Февральская и Октябрьская революции 1917 г., Великая Отечественная </w:t>
      </w:r>
      <w:r>
        <w:rPr>
          <w:rFonts w:ascii="SchoolBookSanPin Cyr" w:hAnsi="SchoolBookSanPin Cyr" w:cs="SchoolBookSanPin Cyr"/>
        </w:rPr>
        <w:br/>
        <w:t>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14:paraId="411A3E6F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7) умение сравнивать исторические события, явления, процессы в различные исторические эпохи;</w:t>
      </w:r>
    </w:p>
    <w:p w14:paraId="26DA07DC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</w:t>
      </w:r>
    </w:p>
    <w:p w14:paraId="156C4D1B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9) умение различать основные типы исторических источников: письменные, вещественные, аудиовизуальные; </w:t>
      </w:r>
    </w:p>
    <w:p w14:paraId="76D6B18A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извлеченную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 историческими источниками;</w:t>
      </w:r>
    </w:p>
    <w:p w14:paraId="2565E5D5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11) умение читать и анализировать историческую карту/схему; характеризовать на основе исторической карты/схемы исторические события, явления, процессы; сопоставлять информацию, представленную на исторической карте/схеме, с информацией из других источников; </w:t>
      </w:r>
    </w:p>
    <w:p w14:paraId="512EE908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12) умение анализировать текстовые, визуальные источники исторической информации; представлять историческую информацию в виде таблиц, схем, диаграмм; </w:t>
      </w:r>
    </w:p>
    <w:p w14:paraId="0FAEAAC8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13) умение осуществлять с соблюдением правил информационной безопасности поиск исторической информации в справочной литературе, Интернете для решения познавательных задач, оценивать полноту и достоверность информации;</w:t>
      </w:r>
    </w:p>
    <w:p w14:paraId="3ADA6A16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lastRenderedPageBreak/>
        <w:t xml:space="preserve"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 (Федеральный государственный образовательный стандарт </w:t>
      </w:r>
      <w:r>
        <w:rPr>
          <w:rFonts w:ascii="SchoolBookSanPin Cyr" w:hAnsi="SchoolBookSanPin Cyr" w:cs="SchoolBookSanPin Cyr"/>
        </w:rPr>
        <w:br/>
        <w:t xml:space="preserve">основного общего образования. Утвержден Приказом Министерства просвещения Российской Федерации от 31 мая 2021 г. № 287. С. 87—88). </w:t>
      </w:r>
    </w:p>
    <w:p w14:paraId="6824A701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Указанные положения ФГОС ООО развернуты и структурированы в программе в виде планируемых результатов, относящихся к ключевым компонентам познавательной деятельности школьников при изучении истории, от работы с хронологией и историческими фактами до применения знаний в общении, социальной практике.</w:t>
      </w:r>
    </w:p>
    <w:p w14:paraId="6127C979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Style w:val="BoldItalic"/>
          <w:rFonts w:ascii="SchoolBookSanPin Cyr" w:hAnsi="SchoolBookSanPin Cyr" w:cs="SchoolBookSanPin Cyr"/>
          <w:bCs/>
          <w:iCs/>
        </w:rPr>
        <w:t>Предметные результаты</w:t>
      </w:r>
      <w:r>
        <w:rPr>
          <w:rFonts w:ascii="SchoolBookSanPin Cyr" w:hAnsi="SchoolBookSanPin Cyr" w:cs="SchoolBookSanPin Cyr"/>
        </w:rPr>
        <w:t xml:space="preserve"> изучения истории учащимися 5—9 классов включают: </w:t>
      </w:r>
    </w:p>
    <w:p w14:paraId="4E690750" w14:textId="77777777" w:rsidR="00C15EDB" w:rsidRDefault="00C15EDB">
      <w:pPr>
        <w:pStyle w:val="list-dash"/>
        <w:rPr>
          <w:rFonts w:ascii="SchoolBookSanPin Cyr" w:hAnsi="SchoolBookSanPin Cyr" w:cs="SchoolBookSanPin Cyr"/>
          <w:spacing w:val="3"/>
        </w:rPr>
      </w:pPr>
      <w:r>
        <w:rPr>
          <w:rFonts w:ascii="SchoolBookSanPin Cyr" w:hAnsi="SchoolBookSanPin Cyr" w:cs="SchoolBookSanPin Cyr"/>
          <w:spacing w:val="3"/>
        </w:rPr>
        <w:t>целостные представления об историческом пути челове-</w:t>
      </w:r>
      <w:r>
        <w:rPr>
          <w:rFonts w:ascii="SchoolBookSanPin Cyr" w:hAnsi="SchoolBookSanPin Cyr" w:cs="SchoolBookSanPin Cyr"/>
          <w:spacing w:val="3"/>
        </w:rPr>
        <w:br/>
        <w:t>чества, разных народов и государств; о преемственности исторических эпох; о месте и роли России в мировой истории;</w:t>
      </w:r>
    </w:p>
    <w:p w14:paraId="2E4A7888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базовые знания об основных этапах и ключевых событиях отечественной и всемирной истории;</w:t>
      </w:r>
    </w:p>
    <w:p w14:paraId="79FEC588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способность применять понятийный аппарат исторического знания и приемы исторического анализа для раскрытия сущности и значения событий и явлений прошлого и современности;</w:t>
      </w:r>
    </w:p>
    <w:p w14:paraId="3DECE13A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умение работать: а) с основными видами современных источников исторической информации (учебник, научно-популярная литература, интернет-ресурсы и др.), оценивая их информационные особенности и достоверность с применением метапредметного подхода; б) с историческими (аутентичными) письменными, изобразительными и вещественными источниками — извлекать, анализировать, систематизировать и интерпретировать содержащуюся в них информацию; определять информационную ценность и значимость источника; </w:t>
      </w:r>
    </w:p>
    <w:p w14:paraId="43893A6C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 </w:t>
      </w:r>
    </w:p>
    <w:p w14:paraId="02931E99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владение приемами оценки значения исторических событий и деятельности исторических личностей в отечественной и всемирной истории;</w:t>
      </w:r>
    </w:p>
    <w:p w14:paraId="6109937F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lastRenderedPageBreak/>
        <w:t>способность применять исторические знания в школьном и внешкольном общении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14:paraId="476C46A8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осознание необходимости сохранения исторических и культурных памятников своей страны и мира;</w:t>
      </w:r>
    </w:p>
    <w:p w14:paraId="1FDF6B82" w14:textId="77777777" w:rsidR="00C15EDB" w:rsidRDefault="00C15EDB">
      <w:pPr>
        <w:pStyle w:val="list-dash"/>
        <w:rPr>
          <w:rFonts w:ascii="SchoolBookSanPin Cyr" w:hAnsi="SchoolBookSanPin Cyr" w:cs="SchoolBookSanPin Cyr"/>
          <w:spacing w:val="-1"/>
        </w:rPr>
      </w:pPr>
      <w:r>
        <w:rPr>
          <w:rFonts w:ascii="SchoolBookSanPin Cyr" w:hAnsi="SchoolBookSanPin Cyr" w:cs="SchoolBookSanPin Cyr"/>
          <w:spacing w:val="-1"/>
        </w:rPr>
        <w:t>умение устанавливать взаимосвязи событий, явлений, процессов прошлого с важнейшими событиями ХХ — начала XXI в.</w:t>
      </w:r>
    </w:p>
    <w:p w14:paraId="592C10D9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Достижение последнего из указанных предметных результатов может быть обеспечено введением отдельного учебного модуля «Введение в Новейшую историю России»</w:t>
      </w:r>
      <w:r>
        <w:rPr>
          <w:rStyle w:val="footnote-num"/>
          <w:szCs w:val="12"/>
          <w:vertAlign w:val="superscript"/>
        </w:rPr>
        <w:footnoteReference w:id="5"/>
      </w:r>
      <w:r>
        <w:rPr>
          <w:rFonts w:ascii="SchoolBookSanPin Cyr" w:hAnsi="SchoolBookSanPin Cyr" w:cs="SchoolBookSanPin Cyr"/>
        </w:rPr>
        <w:t>, предваряющего систематическое изучение отечественной истории XX—</w:t>
      </w:r>
      <w:r>
        <w:rPr>
          <w:rFonts w:ascii="SchoolBookSanPin Cyr" w:hAnsi="SchoolBookSanPin Cyr" w:cs="SchoolBookSanPin Cyr"/>
        </w:rPr>
        <w:br/>
        <w:t xml:space="preserve">XXI вв. в 10—11 классах. Изучение данного модуля призвано сформировать базу для овладения знаниями об основных этапах и ключевых событиях истории России Новейшего времени (Февральская и Октябрьская революции 1917 г., Великая </w:t>
      </w:r>
      <w:r>
        <w:rPr>
          <w:rFonts w:ascii="SchoolBookSanPin Cyr" w:hAnsi="SchoolBookSanPin Cyr" w:cs="SchoolBookSanPin Cyr"/>
        </w:rPr>
        <w:br/>
        <w:t>Отечественная война 1941—1945 гг., распад СССР, сложные 1990</w:t>
      </w:r>
      <w:r>
        <w:rPr>
          <w:rFonts w:ascii="SchoolBookSanPin Cyr" w:hAnsi="SchoolBookSanPin Cyr" w:cs="SchoolBookSanPin Cyr"/>
        </w:rPr>
        <w:noBreakHyphen/>
        <w:t xml:space="preserve">е гг., возрождение страны с 2000-х гг., воссоединение Крыма с Россией в 2014 г.). </w:t>
      </w:r>
    </w:p>
    <w:p w14:paraId="0A8F3EA2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Названные результаты носят комплексный характер, в них органично сочетаются познавательно-исторические, мировоззренческие и метапредметные компоненты. </w:t>
      </w:r>
    </w:p>
    <w:p w14:paraId="3462929C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Предметные результаты проявляются в освоенных учащимися знаниях и видах деятельности. Они представлены в следующих основных группах: </w:t>
      </w:r>
    </w:p>
    <w:p w14:paraId="449F48A2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t>1.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Знание хронологии, работа с хронологией</w:t>
      </w:r>
      <w:r>
        <w:rPr>
          <w:rFonts w:ascii="SchoolBookSanPin Cyr" w:hAnsi="SchoolBookSanPin Cyr" w:cs="SchoolBookSanPin Cyr"/>
        </w:rPr>
        <w:t>: указывать хронологические рамки и периоды ключевых процессов, даты важнейших событий отечественной и всеобщей истории; соотносить год с веком, устанавливать последовательность и длительность исторических событий.</w:t>
      </w:r>
    </w:p>
    <w:p w14:paraId="2DB24026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t>2.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Знание исторических фактов, работа с фактами</w:t>
      </w:r>
      <w:r>
        <w:rPr>
          <w:rFonts w:ascii="SchoolBookSanPin Cyr" w:hAnsi="SchoolBookSanPin Cyr" w:cs="SchoolBookSanPin Cyr"/>
        </w:rPr>
        <w:t>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14:paraId="2A53CEB8" w14:textId="77777777" w:rsidR="00C15EDB" w:rsidRDefault="00C15EDB">
      <w:pPr>
        <w:pStyle w:val="body"/>
        <w:rPr>
          <w:rFonts w:ascii="SchoolBookSanPin Cyr" w:hAnsi="SchoolBookSanPin Cyr" w:cs="SchoolBookSanPin Cyr"/>
          <w:spacing w:val="-1"/>
        </w:rPr>
      </w:pPr>
      <w:r>
        <w:rPr>
          <w:spacing w:val="-1"/>
        </w:rPr>
        <w:t>3.</w:t>
      </w:r>
      <w:r>
        <w:rPr>
          <w:rFonts w:ascii="Times New Roman" w:hAnsi="Times New Roman" w:cs="Times New Roman"/>
          <w:spacing w:val="-1"/>
        </w:rPr>
        <w:t> </w:t>
      </w:r>
      <w:r>
        <w:rPr>
          <w:rStyle w:val="Italic"/>
          <w:rFonts w:ascii="SchoolBookSanPin Cyr" w:hAnsi="SchoolBookSanPin Cyr" w:cs="SchoolBookSanPin Cyr"/>
          <w:iCs/>
          <w:spacing w:val="-1"/>
        </w:rPr>
        <w:t>Работа с исторической картой</w:t>
      </w:r>
      <w:r>
        <w:rPr>
          <w:rFonts w:ascii="SchoolBookSanPin Cyr" w:hAnsi="SchoolBookSanPin Cyr" w:cs="SchoolBookSanPin Cyr"/>
          <w:spacing w:val="-1"/>
        </w:rPr>
        <w:t xml:space="preserve"> (картами, размещенными в учеб</w:t>
      </w:r>
      <w:r>
        <w:rPr>
          <w:rFonts w:ascii="SchoolBookSanPin Cyr" w:hAnsi="SchoolBookSanPin Cyr" w:cs="SchoolBookSanPin Cyr"/>
          <w:spacing w:val="-1"/>
        </w:rPr>
        <w:lastRenderedPageBreak/>
        <w:t xml:space="preserve">никах, атласах, на электронных носителях и т. д.): читать историческую карту с опорой на легенду; находить и показывать на исторической карте территории государств, маршруты передвижений значительных групп людей, места значительных событий и др. </w:t>
      </w:r>
    </w:p>
    <w:p w14:paraId="6C2E254F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t>4.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Работа с историческими источниками</w:t>
      </w:r>
      <w:r>
        <w:rPr>
          <w:rFonts w:ascii="SchoolBookSanPin Cyr" w:hAnsi="SchoolBookSanPin Cyr" w:cs="SchoolBookSanPin Cyr"/>
        </w:rPr>
        <w:t xml:space="preserve"> (фрагментами аутен­тич­ных источников)</w:t>
      </w:r>
      <w:r>
        <w:rPr>
          <w:rStyle w:val="footnote-num"/>
          <w:szCs w:val="12"/>
          <w:vertAlign w:val="superscript"/>
        </w:rPr>
        <w:footnoteReference w:id="6"/>
      </w:r>
      <w:r>
        <w:rPr>
          <w:rFonts w:ascii="SchoolBookSanPin Cyr" w:hAnsi="SchoolBookSanPin Cyr" w:cs="SchoolBookSanPin Cyr"/>
        </w:rPr>
        <w:t>: проводить поиск необходимой информации в одном или нескольких источниках (материальных, письменных, визуальных и др.); сравнивать данные разных источников, выявлять их сходство и различия; высказывать суждение об информационной (художественной) ценности источника.</w:t>
      </w:r>
    </w:p>
    <w:p w14:paraId="415A37F1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t>5.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Описание (реконструкция)</w:t>
      </w:r>
      <w:r>
        <w:rPr>
          <w:rFonts w:ascii="SchoolBookSanPin Cyr" w:hAnsi="SchoolBookSanPin Cyr" w:cs="SchoolBookSanPin Cyr"/>
        </w:rPr>
        <w:t xml:space="preserve">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эпохи; составлять описание исторических объектов, памятников на основе текста и иллюстраций учебника, дополнительной литературы, макетов и т. п. </w:t>
      </w:r>
    </w:p>
    <w:p w14:paraId="3D20F649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t>6.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Анализ, объяснение:</w:t>
      </w:r>
      <w:r>
        <w:rPr>
          <w:rFonts w:ascii="SchoolBookSanPin Cyr" w:hAnsi="SchoolBookSanPin Cyr" w:cs="SchoolBookSanPin Cyr"/>
        </w:rPr>
        <w:t xml:space="preserve"> различать факт (событие) и его описание (факт источника, факт историка);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14:paraId="34953147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t>7.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Работа с версиями, оценками</w:t>
      </w:r>
      <w:r>
        <w:rPr>
          <w:rFonts w:ascii="SchoolBookSanPin Cyr" w:hAnsi="SchoolBookSanPin Cyr" w:cs="SchoolBookSanPin Cyr"/>
        </w:rPr>
        <w:t>: приводить оценки исторических событий и личностей, изложенные в учебной литературе;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 личностей в истории; составлять характеристику исторической личности (по предложенному или самостоятельно составленному плану).</w:t>
      </w:r>
    </w:p>
    <w:p w14:paraId="5A9033B4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t>8.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Применение исторических знаний и умений</w:t>
      </w:r>
      <w:r>
        <w:rPr>
          <w:rFonts w:ascii="SchoolBookSanPin Cyr" w:hAnsi="SchoolBookSanPin Cyr" w:cs="SchoolBookSanPin Cyr"/>
        </w:rPr>
        <w:t>: опираться на исторические знания при выяснении причин и сущности, а также оценке современных событий; использовать знания об истории и культуре своего и других народов в общении в школе и внешкольной жизни, как основу диалога в поликультурной среде; способствовать сохранению памятников истории и культуры.</w:t>
      </w:r>
    </w:p>
    <w:p w14:paraId="691C6218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lastRenderedPageBreak/>
        <w:t xml:space="preserve">Приведенный перечень служит ориентиром: а) для планирования и организации познавательной деятельности школьников при изучении истории (в том числе — разработки системы познавательных задач); б) при измерении и оценке достигнутых учащимися результатов. </w:t>
      </w:r>
    </w:p>
    <w:p w14:paraId="00EC2D88" w14:textId="77777777" w:rsidR="00C15EDB" w:rsidRDefault="00C15EDB">
      <w:pPr>
        <w:pStyle w:val="body"/>
        <w:rPr>
          <w:rStyle w:val="BoldItalic"/>
          <w:bCs/>
          <w:iCs/>
        </w:rPr>
      </w:pPr>
    </w:p>
    <w:p w14:paraId="7F9B62B7" w14:textId="77777777" w:rsidR="00C15EDB" w:rsidRDefault="00C15EDB">
      <w:pPr>
        <w:pStyle w:val="h3"/>
      </w:pPr>
      <w:r>
        <w:t>5 КЛАСС</w:t>
      </w:r>
      <w:r>
        <w:rPr>
          <w:rStyle w:val="footnote-num"/>
          <w:b w:val="0"/>
          <w:bCs w:val="0"/>
          <w:position w:val="16"/>
          <w:szCs w:val="12"/>
          <w:vertAlign w:val="superscript"/>
        </w:rPr>
        <w:footnoteReference w:id="7"/>
      </w:r>
    </w:p>
    <w:p w14:paraId="0726FC0C" w14:textId="77777777" w:rsidR="00C15EDB" w:rsidRDefault="00C15EDB">
      <w:pPr>
        <w:pStyle w:val="body"/>
      </w:pPr>
      <w:r>
        <w:t>1.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Знание хронологии, работа с хронологией</w:t>
      </w:r>
      <w:r>
        <w:t>:</w:t>
      </w:r>
    </w:p>
    <w:p w14:paraId="7DA01739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объяснять смысл основных хронологических понятий (век, тысячелетие, до нашей эры, наша эра); </w:t>
      </w:r>
    </w:p>
    <w:p w14:paraId="01A7CEC3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14:paraId="1DB3B56E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14:paraId="12440559" w14:textId="77777777" w:rsidR="00C15EDB" w:rsidRDefault="00C15EDB">
      <w:pPr>
        <w:pStyle w:val="body"/>
      </w:pPr>
      <w:r>
        <w:t>2.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Знание исторических фактов, работа с фактами</w:t>
      </w:r>
      <w:r>
        <w:t>:</w:t>
      </w:r>
    </w:p>
    <w:p w14:paraId="568DD1C7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19B5A875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группировать, систематизировать факты по заданному признаку.</w:t>
      </w:r>
    </w:p>
    <w:p w14:paraId="690C5489" w14:textId="77777777" w:rsidR="00C15EDB" w:rsidRDefault="00C15EDB">
      <w:pPr>
        <w:pStyle w:val="body"/>
      </w:pPr>
      <w:r>
        <w:t>3.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Работа с исторической картой</w:t>
      </w:r>
      <w:r>
        <w:t>:</w:t>
      </w:r>
    </w:p>
    <w:p w14:paraId="19140947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находить и показывать на исторической карте природные и 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30B4A5C9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1D48E451" w14:textId="77777777" w:rsidR="00C15EDB" w:rsidRDefault="00C15EDB">
      <w:pPr>
        <w:pStyle w:val="body"/>
      </w:pPr>
      <w:r>
        <w:t>4.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Работа с историческими источниками:</w:t>
      </w:r>
    </w:p>
    <w:p w14:paraId="106BB82B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0F84FAB4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различать памятники культуры изучаемой эпохи и источники, созданные в последующие эпохи, приводить примеры;</w:t>
      </w:r>
    </w:p>
    <w:p w14:paraId="7B927DE4" w14:textId="77777777" w:rsidR="00C15EDB" w:rsidRDefault="00C15EDB">
      <w:pPr>
        <w:pStyle w:val="list-dash"/>
        <w:rPr>
          <w:rFonts w:ascii="SchoolBookSanPin Cyr" w:hAnsi="SchoolBookSanPin Cyr" w:cs="SchoolBookSanPin Cyr"/>
          <w:spacing w:val="-2"/>
        </w:rPr>
      </w:pPr>
      <w:r>
        <w:rPr>
          <w:rFonts w:ascii="SchoolBookSanPin Cyr" w:hAnsi="SchoolBookSanPin Cyr" w:cs="SchoolBookSanPin Cyr"/>
          <w:spacing w:val="-2"/>
        </w:rPr>
        <w:lastRenderedPageBreak/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3DF47E01" w14:textId="77777777" w:rsidR="00C15EDB" w:rsidRDefault="00C15EDB">
      <w:pPr>
        <w:pStyle w:val="body"/>
      </w:pPr>
      <w:r>
        <w:t>5.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Историческое описание (реконструкция)</w:t>
      </w:r>
      <w:r>
        <w:t>:</w:t>
      </w:r>
    </w:p>
    <w:p w14:paraId="6792AEAC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характеризовать условия жизни людей в древности;</w:t>
      </w:r>
    </w:p>
    <w:p w14:paraId="0143F32D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рассказывать о значительных событиях древней истории, их участниках;</w:t>
      </w:r>
    </w:p>
    <w:p w14:paraId="26D4AE09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48255AF3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давать краткое описание памятников культуры эпохи первобытности и древнейших цивилизаций.</w:t>
      </w:r>
    </w:p>
    <w:p w14:paraId="5C1EECC9" w14:textId="77777777" w:rsidR="00C15EDB" w:rsidRDefault="00C15EDB">
      <w:pPr>
        <w:pStyle w:val="body"/>
      </w:pPr>
      <w:r>
        <w:t>6.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Анализ, объяснение исторических событий, явлений</w:t>
      </w:r>
      <w:r>
        <w:t>:</w:t>
      </w:r>
    </w:p>
    <w:p w14:paraId="296ECEB6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14:paraId="1AFCE0FB" w14:textId="77777777" w:rsidR="00C15EDB" w:rsidRDefault="00C15EDB">
      <w:pPr>
        <w:pStyle w:val="list-dash"/>
        <w:rPr>
          <w:spacing w:val="1"/>
        </w:rPr>
      </w:pPr>
      <w:r>
        <w:rPr>
          <w:rFonts w:ascii="SchoolBookSanPin Cyr" w:hAnsi="SchoolBookSanPin Cyr" w:cs="SchoolBookSanPin Cyr"/>
          <w:spacing w:val="1"/>
        </w:rPr>
        <w:t>сравнивать исторические явления, определять их общие черты</w:t>
      </w:r>
      <w:r>
        <w:rPr>
          <w:spacing w:val="1"/>
        </w:rPr>
        <w:t>;</w:t>
      </w:r>
    </w:p>
    <w:p w14:paraId="724FADE2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иллюстрировать общие явления, черты конкретными примерами;</w:t>
      </w:r>
    </w:p>
    <w:p w14:paraId="75CEB9D9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объяснять причины и следствия важнейших событий древней истории.</w:t>
      </w:r>
    </w:p>
    <w:p w14:paraId="16BCB8B0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t>7.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 xml:space="preserve">Рассмотрение исторических версий и оценок, </w:t>
      </w:r>
      <w:r>
        <w:rPr>
          <w:rFonts w:ascii="SchoolBookSanPin Cyr" w:hAnsi="SchoolBookSanPin Cyr" w:cs="SchoolBookSanPin Cyr"/>
        </w:rPr>
        <w:t>определение своего отношения к наиболее значимым событиям и личностям прошлого:</w:t>
      </w:r>
    </w:p>
    <w:p w14:paraId="6105FF58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3E21B0C8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высказывать на уровне эмоциональных оценок отношение к поступкам людей прошлого, к памятникам культуры.</w:t>
      </w:r>
    </w:p>
    <w:p w14:paraId="2D87AC05" w14:textId="77777777" w:rsidR="00C15EDB" w:rsidRDefault="00C15EDB">
      <w:pPr>
        <w:pStyle w:val="body"/>
      </w:pPr>
      <w:r>
        <w:t>8.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Применение исторических знаний:</w:t>
      </w:r>
    </w:p>
    <w:p w14:paraId="48DEFA9B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2D40EE64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выполнять учебные проекты по истории Первобытности и 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14:paraId="2F064341" w14:textId="77777777" w:rsidR="00C15EDB" w:rsidRDefault="00C15EDB">
      <w:pPr>
        <w:pStyle w:val="body"/>
      </w:pPr>
    </w:p>
    <w:p w14:paraId="1E4ECEAF" w14:textId="77777777" w:rsidR="00C15EDB" w:rsidRDefault="00C15EDB">
      <w:pPr>
        <w:pStyle w:val="h3"/>
      </w:pPr>
      <w:r>
        <w:t>6 КЛАСС</w:t>
      </w:r>
    </w:p>
    <w:p w14:paraId="505BE0A5" w14:textId="77777777" w:rsidR="00C15EDB" w:rsidRDefault="00C15EDB">
      <w:pPr>
        <w:pStyle w:val="body"/>
      </w:pPr>
      <w:r>
        <w:t>1.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Знание хронологии, работа с хронологией</w:t>
      </w:r>
      <w:r>
        <w:t>:</w:t>
      </w:r>
    </w:p>
    <w:p w14:paraId="6FC6084F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1B39ADE5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называть этапы отечественной и всеобщей истории Средних веков, </w:t>
      </w:r>
      <w:r>
        <w:rPr>
          <w:rFonts w:ascii="SchoolBookSanPin Cyr" w:hAnsi="SchoolBookSanPin Cyr" w:cs="SchoolBookSanPin Cyr"/>
        </w:rPr>
        <w:lastRenderedPageBreak/>
        <w:t>их хронологические рамки (периоды Средневековья, этапы становления и развития Русского государства);</w:t>
      </w:r>
    </w:p>
    <w:p w14:paraId="0ED0F2F3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устанавливать длительность и синхронность событий истории Руси и всеобщей истории.</w:t>
      </w:r>
    </w:p>
    <w:p w14:paraId="01051612" w14:textId="77777777" w:rsidR="00C15EDB" w:rsidRDefault="00C15EDB">
      <w:pPr>
        <w:pStyle w:val="body"/>
      </w:pPr>
      <w:r>
        <w:t>2.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Знание исторических фактов, работа с фактами</w:t>
      </w:r>
      <w:r>
        <w:t>:</w:t>
      </w:r>
    </w:p>
    <w:p w14:paraId="3B2C5016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2E092187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группировать, систематизировать факты по заданному признаку (составление систематических таблиц).</w:t>
      </w:r>
    </w:p>
    <w:p w14:paraId="2F580C90" w14:textId="77777777" w:rsidR="00C15EDB" w:rsidRDefault="00C15EDB">
      <w:pPr>
        <w:pStyle w:val="body"/>
      </w:pPr>
      <w:r>
        <w:t>3.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Работа с исторической картой</w:t>
      </w:r>
      <w:r>
        <w:t>:</w:t>
      </w:r>
    </w:p>
    <w:p w14:paraId="5FE6C5F4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33451315" w14:textId="77777777" w:rsidR="00C15EDB" w:rsidRDefault="00C15EDB">
      <w:pPr>
        <w:pStyle w:val="list-dash"/>
        <w:rPr>
          <w:rFonts w:ascii="SchoolBookSanPin Cyr" w:hAnsi="SchoolBookSanPin Cyr" w:cs="SchoolBookSanPin Cyr"/>
          <w:spacing w:val="1"/>
        </w:rPr>
      </w:pPr>
      <w:r>
        <w:rPr>
          <w:rFonts w:ascii="SchoolBookSanPin Cyr" w:hAnsi="SchoolBookSanPin Cyr" w:cs="SchoolBookSanPin Cyr"/>
          <w:spacing w:val="1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 — походов, завоеваний, колонизаций, о ключевых событиях средневековой истории.</w:t>
      </w:r>
    </w:p>
    <w:p w14:paraId="7BF9E69D" w14:textId="77777777" w:rsidR="00C15EDB" w:rsidRDefault="00C15EDB">
      <w:pPr>
        <w:pStyle w:val="body"/>
      </w:pPr>
      <w:r>
        <w:t>4.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Работа с историческими источниками</w:t>
      </w:r>
      <w:r>
        <w:t>:</w:t>
      </w:r>
    </w:p>
    <w:p w14:paraId="3D111B02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5445ECDF" w14:textId="77777777" w:rsidR="00C15EDB" w:rsidRDefault="00C15EDB">
      <w:pPr>
        <w:pStyle w:val="list-dash"/>
        <w:rPr>
          <w:rFonts w:ascii="SchoolBookSanPin Cyr" w:hAnsi="SchoolBookSanPin Cyr" w:cs="SchoolBookSanPin Cyr"/>
          <w:spacing w:val="3"/>
        </w:rPr>
      </w:pPr>
      <w:r>
        <w:rPr>
          <w:rFonts w:ascii="SchoolBookSanPin Cyr" w:hAnsi="SchoolBookSanPin Cyr" w:cs="SchoolBookSanPin Cyr"/>
          <w:spacing w:val="3"/>
        </w:rPr>
        <w:t>характеризовать авторство, время, место создания источника;</w:t>
      </w:r>
    </w:p>
    <w:p w14:paraId="199D1C5A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3B556D68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находить в визуальном источнике и вещественном памятнике ключевые символы, образы;</w:t>
      </w:r>
    </w:p>
    <w:p w14:paraId="5752F7E9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характеризовать позицию автора письменного и визуального исторического источника.</w:t>
      </w:r>
    </w:p>
    <w:p w14:paraId="24FD8A46" w14:textId="77777777" w:rsidR="00C15EDB" w:rsidRDefault="00C15EDB">
      <w:pPr>
        <w:pStyle w:val="body"/>
      </w:pPr>
      <w:r>
        <w:t>5.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Историческое описание (реконструкция)</w:t>
      </w:r>
      <w:r>
        <w:t>:</w:t>
      </w:r>
    </w:p>
    <w:p w14:paraId="2DAE7719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рассказывать о ключевых событиях отечественной и всеобщей истории в эпоху Средневековья, их участниках;</w:t>
      </w:r>
    </w:p>
    <w:p w14:paraId="191BC17E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 </w:t>
      </w:r>
    </w:p>
    <w:p w14:paraId="58DAB638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рассказывать об образе жизни различных групп населения в средневековых обществах на Руси и в других странах;</w:t>
      </w:r>
    </w:p>
    <w:p w14:paraId="598D6C11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представлять описание памятников материальной и художественной культуры изучаемой эпохи.</w:t>
      </w:r>
    </w:p>
    <w:p w14:paraId="2177AD55" w14:textId="77777777" w:rsidR="00C15EDB" w:rsidRDefault="00C15EDB">
      <w:pPr>
        <w:pStyle w:val="body"/>
      </w:pPr>
      <w:r>
        <w:t>6.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Анализ, объяснение исторических событий, явлений</w:t>
      </w:r>
      <w:r>
        <w:t>:</w:t>
      </w:r>
    </w:p>
    <w:p w14:paraId="0741519A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lastRenderedPageBreak/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 мире;</w:t>
      </w:r>
    </w:p>
    <w:p w14:paraId="6FE42B81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1F65D44C" w14:textId="77777777" w:rsidR="00C15EDB" w:rsidRDefault="00C15EDB">
      <w:pPr>
        <w:pStyle w:val="list-dash"/>
        <w:rPr>
          <w:rFonts w:ascii="SchoolBookSanPin Cyr" w:hAnsi="SchoolBookSanPin Cyr" w:cs="SchoolBookSanPin Cyr"/>
          <w:spacing w:val="2"/>
        </w:rPr>
      </w:pPr>
      <w:r>
        <w:rPr>
          <w:rFonts w:ascii="SchoolBookSanPin Cyr" w:hAnsi="SchoolBookSanPin Cyr" w:cs="SchoolBookSanPin Cyr"/>
          <w:spacing w:val="2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14:paraId="208E38C2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проводить синхронизацию и сопоставление однотипных </w:t>
      </w:r>
      <w:r>
        <w:rPr>
          <w:rFonts w:ascii="SchoolBookSanPin Cyr" w:hAnsi="SchoolBookSanPin Cyr" w:cs="SchoolBookSanPin Cyr"/>
        </w:rPr>
        <w:br/>
        <w:t>событий и процессов отечественной и всеобщей истории (по предложенному плану), выделять черты сходства и различия.</w:t>
      </w:r>
    </w:p>
    <w:p w14:paraId="0B243974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t>7.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Рассмотрение исторических версий и оценок</w:t>
      </w:r>
      <w:r>
        <w:rPr>
          <w:rFonts w:ascii="SchoolBookSanPin Cyr" w:hAnsi="SchoolBookSanPin Cyr" w:cs="SchoolBookSanPin Cyr"/>
        </w:rPr>
        <w:t>, определение своего отношения к наиболее значимым событиям и личностям прошлого:</w:t>
      </w:r>
    </w:p>
    <w:p w14:paraId="07BCDBDB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734B0353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1FCB6BC9" w14:textId="77777777" w:rsidR="00C15EDB" w:rsidRDefault="00C15EDB">
      <w:pPr>
        <w:pStyle w:val="body"/>
      </w:pPr>
      <w:r>
        <w:t>8.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Применение исторических знаний</w:t>
      </w:r>
      <w:r>
        <w:t>:</w:t>
      </w:r>
    </w:p>
    <w:p w14:paraId="59F2AF65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объяснять значение памятников истории и культуры Руси и других стран эпохи Средневековья, необходимость сохранения их в современном мире;</w:t>
      </w:r>
    </w:p>
    <w:p w14:paraId="4E3FAA6E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выполнять учебные проекты по истории Средних веков (в том числе на региональном материале).</w:t>
      </w:r>
    </w:p>
    <w:p w14:paraId="7B7A17A6" w14:textId="77777777" w:rsidR="00C15EDB" w:rsidRDefault="00C15EDB">
      <w:pPr>
        <w:pStyle w:val="body"/>
      </w:pPr>
    </w:p>
    <w:p w14:paraId="15EA2568" w14:textId="77777777" w:rsidR="00C15EDB" w:rsidRDefault="00C15EDB">
      <w:pPr>
        <w:pStyle w:val="h3"/>
      </w:pPr>
      <w:r>
        <w:t>7 КЛАСС</w:t>
      </w:r>
    </w:p>
    <w:p w14:paraId="52A9C20C" w14:textId="77777777" w:rsidR="00C15EDB" w:rsidRDefault="00C15EDB">
      <w:pPr>
        <w:pStyle w:val="body"/>
      </w:pPr>
      <w:r>
        <w:t>1.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Знание хронологии, работа с хронологией</w:t>
      </w:r>
      <w:r>
        <w:t>:</w:t>
      </w:r>
    </w:p>
    <w:p w14:paraId="55863A33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называть этапы отечественной и всеобщей истории Нового времени, их хронологические рамки;</w:t>
      </w:r>
    </w:p>
    <w:p w14:paraId="19738953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локализовать во времени ключевые события отечественной и всеобщей истории XVI—XVII вв.; определять их принадлежность к части века (половина, треть, четверть);</w:t>
      </w:r>
    </w:p>
    <w:p w14:paraId="006803FB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устанавливать синхронность событий отечественной и всеобщей истории XVI—XVII вв.</w:t>
      </w:r>
    </w:p>
    <w:p w14:paraId="316D6AF5" w14:textId="77777777" w:rsidR="00C15EDB" w:rsidRDefault="00C15EDB">
      <w:pPr>
        <w:pStyle w:val="body"/>
      </w:pPr>
      <w:r>
        <w:t>2.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Знание исторических фактов, работа с фактами</w:t>
      </w:r>
      <w:r>
        <w:t>:</w:t>
      </w:r>
    </w:p>
    <w:p w14:paraId="4DAD0A61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XVI—XVII вв.;</w:t>
      </w:r>
    </w:p>
    <w:p w14:paraId="0273F725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35DCF9FE" w14:textId="77777777" w:rsidR="00C15EDB" w:rsidRDefault="00C15EDB">
      <w:pPr>
        <w:pStyle w:val="body"/>
      </w:pPr>
      <w:r>
        <w:t>3.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Работа с исторической картой</w:t>
      </w:r>
      <w:r>
        <w:t>:</w:t>
      </w:r>
    </w:p>
    <w:p w14:paraId="796F5DEA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XVI—XVII вв.;</w:t>
      </w:r>
    </w:p>
    <w:p w14:paraId="4072C648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0E2D7DC5" w14:textId="77777777" w:rsidR="00C15EDB" w:rsidRDefault="00C15EDB">
      <w:pPr>
        <w:pStyle w:val="body"/>
      </w:pPr>
      <w:r>
        <w:t>4.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Работа с историческими источниками</w:t>
      </w:r>
      <w:r>
        <w:t>:</w:t>
      </w:r>
    </w:p>
    <w:p w14:paraId="023E983B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различать виды письменных исторических источников (официальные, личные, литературные и др.); </w:t>
      </w:r>
    </w:p>
    <w:p w14:paraId="3662C29C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характеризовать обстоятельства и цель создания источника, раскрывать его информационную ценность;</w:t>
      </w:r>
    </w:p>
    <w:p w14:paraId="05D0B6D7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проводить поиск информации в тексте письменного источника, визуальных и вещественных памятниках эпохи;</w:t>
      </w:r>
    </w:p>
    <w:p w14:paraId="33030A42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сопоставлять и систематизировать информацию из нескольких однотипных источников.</w:t>
      </w:r>
    </w:p>
    <w:p w14:paraId="16AD49A4" w14:textId="77777777" w:rsidR="00C15EDB" w:rsidRDefault="00C15EDB">
      <w:pPr>
        <w:pStyle w:val="body"/>
      </w:pPr>
      <w:r>
        <w:t>5.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Историческое описание (реконструкция)</w:t>
      </w:r>
      <w:r>
        <w:t>:</w:t>
      </w:r>
    </w:p>
    <w:p w14:paraId="10EECCE2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рассказывать о ключевых событиях отечественной и всеобщей истории XVI—XVII вв., их участниках;</w:t>
      </w:r>
    </w:p>
    <w:p w14:paraId="3436A556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составлять краткую характеристику известных персоналий отечественной и всеобщей истории XVI—XVII вв. (ключевые факты биографии, личные качества, деятельность);</w:t>
      </w:r>
    </w:p>
    <w:p w14:paraId="2F71A6AA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рассказывать об образе жизни различных групп населения в России и других странах в раннее Новое время;</w:t>
      </w:r>
    </w:p>
    <w:p w14:paraId="36139A1B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представлять описание памятников материальной и художественной культуры изучаемой эпохи.</w:t>
      </w:r>
    </w:p>
    <w:p w14:paraId="290BC930" w14:textId="77777777" w:rsidR="00C15EDB" w:rsidRDefault="00C15EDB">
      <w:pPr>
        <w:pStyle w:val="body"/>
      </w:pPr>
      <w:r>
        <w:t>6.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Анализ, объяснение исторических событий, явлений</w:t>
      </w:r>
      <w:r>
        <w:t>:</w:t>
      </w:r>
    </w:p>
    <w:p w14:paraId="443205F0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раскрывать существенные черты: а) экономического, социального и политического развития России и других стран в XVI—XVII вв.; б) европейской реформации; в) новых веяний в духовной жизни общества, культуре; г) революций XVI—XVII вв. в европейских странах;</w:t>
      </w:r>
    </w:p>
    <w:p w14:paraId="4E1A9750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6D2BAAB5" w14:textId="77777777" w:rsidR="00C15EDB" w:rsidRDefault="00C15EDB">
      <w:pPr>
        <w:pStyle w:val="list-dash"/>
        <w:rPr>
          <w:rFonts w:ascii="SchoolBookSanPin Cyr" w:hAnsi="SchoolBookSanPin Cyr" w:cs="SchoolBookSanPin Cyr"/>
          <w:spacing w:val="-2"/>
        </w:rPr>
      </w:pPr>
      <w:r>
        <w:rPr>
          <w:rFonts w:ascii="SchoolBookSanPin Cyr" w:hAnsi="SchoolBookSanPin Cyr" w:cs="SchoolBookSanPin Cyr"/>
          <w:spacing w:val="-2"/>
        </w:rPr>
        <w:lastRenderedPageBreak/>
        <w:t>объяснять причины и следствия важнейших событий отечественной и всеобщей истории XVI—XVII вв.: а) выявлять в 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3F40C901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проводить сопоставление однотипных событий и процессов отечественной и всеобщей истории: а) раскрывать повторя-</w:t>
      </w:r>
      <w:r>
        <w:rPr>
          <w:rFonts w:ascii="SchoolBookSanPin Cyr" w:hAnsi="SchoolBookSanPin Cyr" w:cs="SchoolBookSanPin Cyr"/>
        </w:rPr>
        <w:br/>
        <w:t>ющиеся черты исторических ситуаций; б) выделять черты сходства и различия.</w:t>
      </w:r>
    </w:p>
    <w:p w14:paraId="336C10E4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t>7.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Рассмотрение исторических версий и оценок</w:t>
      </w:r>
      <w:r>
        <w:rPr>
          <w:rFonts w:ascii="SchoolBookSanPin Cyr" w:hAnsi="SchoolBookSanPin Cyr" w:cs="SchoolBookSanPin Cyr"/>
        </w:rPr>
        <w:t>, определение своего отношения к наиболее значимым событиям и личностям прошлого:</w:t>
      </w:r>
    </w:p>
    <w:p w14:paraId="53D0D963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излагать альтернативные оценки событий и личностей отечественной и всеобщей истории XVI—XVII вв., представленные в учебной литературе; объяснять, на чем основываются отдельные мнения;</w:t>
      </w:r>
    </w:p>
    <w:p w14:paraId="0E308DA6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выражать отношение к деятельности исторических личностей XVI—XVII вв. с учетом обстоятельств изучаемой эпохи и в современной шкале ценностей.</w:t>
      </w:r>
    </w:p>
    <w:p w14:paraId="77B6D53F" w14:textId="77777777" w:rsidR="00C15EDB" w:rsidRDefault="00C15EDB">
      <w:pPr>
        <w:pStyle w:val="body"/>
      </w:pPr>
      <w:r>
        <w:t>8.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Применение исторических знаний:</w:t>
      </w:r>
    </w:p>
    <w:p w14:paraId="3C1FB7B7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27D7BBA0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объяснять значение памятников истории и культуры России и других стран XVI—XVII вв. для времени, когда они по-</w:t>
      </w:r>
      <w:r>
        <w:rPr>
          <w:rFonts w:ascii="SchoolBookSanPin Cyr" w:hAnsi="SchoolBookSanPin Cyr" w:cs="SchoolBookSanPin Cyr"/>
        </w:rPr>
        <w:br/>
        <w:t>явились, и для современного общества;</w:t>
      </w:r>
    </w:p>
    <w:p w14:paraId="1A45C24B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выполнять учебные проекты по отечественной и всеобщей истории XVI—XVII вв. (в том числе на региональном материале).</w:t>
      </w:r>
    </w:p>
    <w:p w14:paraId="013B7092" w14:textId="77777777" w:rsidR="00C15EDB" w:rsidRDefault="00C15EDB">
      <w:pPr>
        <w:pStyle w:val="body"/>
      </w:pPr>
    </w:p>
    <w:p w14:paraId="605A42CA" w14:textId="77777777" w:rsidR="00C15EDB" w:rsidRDefault="00C15EDB">
      <w:pPr>
        <w:pStyle w:val="h3"/>
      </w:pPr>
      <w:r>
        <w:t>8 КЛАСС</w:t>
      </w:r>
    </w:p>
    <w:p w14:paraId="01C1309B" w14:textId="77777777" w:rsidR="00C15EDB" w:rsidRDefault="00C15EDB">
      <w:pPr>
        <w:pStyle w:val="body"/>
      </w:pPr>
      <w:r>
        <w:t>1.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Знание хронологии, работа с хронологией:</w:t>
      </w:r>
    </w:p>
    <w:p w14:paraId="6B72547E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называть даты важнейших событий отечественной и всеобщей истории XVIII в.; определять их принадлежность к историческому периоду, этапу;</w:t>
      </w:r>
    </w:p>
    <w:p w14:paraId="1C2049BC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устанавливать синхронность событий отечественной и всеобщей истории XVIII в.</w:t>
      </w:r>
    </w:p>
    <w:p w14:paraId="1DB96154" w14:textId="77777777" w:rsidR="00C15EDB" w:rsidRDefault="00C15EDB">
      <w:pPr>
        <w:pStyle w:val="body"/>
      </w:pPr>
      <w:r>
        <w:t>2.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Знание исторических фактов, работа с фактами</w:t>
      </w:r>
      <w:r>
        <w:t>:</w:t>
      </w:r>
    </w:p>
    <w:p w14:paraId="6BD7978C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указывать (называть) место, обстоятельства, участников, результаты важнейших событий отечественной и всеобщей истории XVIII в.;</w:t>
      </w:r>
    </w:p>
    <w:p w14:paraId="48DDD35D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группировать, систематизировать факты по заданному признаку (по </w:t>
      </w:r>
      <w:r>
        <w:rPr>
          <w:rFonts w:ascii="SchoolBookSanPin Cyr" w:hAnsi="SchoolBookSanPin Cyr" w:cs="SchoolBookSanPin Cyr"/>
        </w:rPr>
        <w:lastRenderedPageBreak/>
        <w:t>принадлежности к историческим процессам и др.); составлять систематические таблицы, схемы.</w:t>
      </w:r>
    </w:p>
    <w:p w14:paraId="01027A38" w14:textId="77777777" w:rsidR="00C15EDB" w:rsidRDefault="00C15EDB">
      <w:pPr>
        <w:pStyle w:val="body"/>
      </w:pPr>
      <w:r>
        <w:t>3.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Работа с исторической картой</w:t>
      </w:r>
      <w:r>
        <w:t>:</w:t>
      </w:r>
    </w:p>
    <w:p w14:paraId="57176B3E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в.</w:t>
      </w:r>
    </w:p>
    <w:p w14:paraId="387A0C81" w14:textId="77777777" w:rsidR="00C15EDB" w:rsidRDefault="00C15EDB">
      <w:pPr>
        <w:pStyle w:val="body"/>
      </w:pPr>
      <w:r>
        <w:t>4.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Работа с историческими источниками</w:t>
      </w:r>
      <w:r>
        <w:t>:</w:t>
      </w:r>
    </w:p>
    <w:p w14:paraId="3D3E9425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24C61CC5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объяснять назначение исторического источника, раскрывать его информационную ценность;</w:t>
      </w:r>
    </w:p>
    <w:p w14:paraId="5F4A766D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извлекать, сопоставлять и систематизировать информацию о событиях отечественной и всеобщей истории XVIII в. из взаимодополняющих письменных, визуальных и вещественных источников.</w:t>
      </w:r>
    </w:p>
    <w:p w14:paraId="46AE0AAA" w14:textId="77777777" w:rsidR="00C15EDB" w:rsidRDefault="00C15EDB">
      <w:pPr>
        <w:pStyle w:val="body"/>
      </w:pPr>
      <w:r>
        <w:t>5.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Историческое описание (реконструкция)</w:t>
      </w:r>
      <w:r>
        <w:t>:</w:t>
      </w:r>
    </w:p>
    <w:p w14:paraId="1DDBF826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рассказывать о ключевых событиях отечественной и всеобщей истории XVIII в., их участниках;</w:t>
      </w:r>
    </w:p>
    <w:p w14:paraId="1ACB7BDC" w14:textId="77777777" w:rsidR="00C15EDB" w:rsidRDefault="00C15EDB">
      <w:pPr>
        <w:pStyle w:val="list-dash"/>
        <w:rPr>
          <w:rFonts w:ascii="SchoolBookSanPin Cyr" w:hAnsi="SchoolBookSanPin Cyr" w:cs="SchoolBookSanPin Cyr"/>
          <w:spacing w:val="-1"/>
        </w:rPr>
      </w:pPr>
      <w:r>
        <w:rPr>
          <w:rFonts w:ascii="SchoolBookSanPin Cyr" w:hAnsi="SchoolBookSanPin Cyr" w:cs="SchoolBookSanPin Cyr"/>
          <w:spacing w:val="-1"/>
        </w:rPr>
        <w:t>составлять характеристику (исторический портрет) известных деятелей отечественной и всеобщей истории XVIII в. на основе информации учебника и дополнительных материалов;</w:t>
      </w:r>
    </w:p>
    <w:p w14:paraId="0B5B674A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составлять описание образа жизни различных групп населения в России и других странах в XVIII в.;</w:t>
      </w:r>
    </w:p>
    <w:p w14:paraId="4C96367B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представлять описание памятников материальной и художественной культуры изучаемой эпохи (в виде сообщения, аннотации). </w:t>
      </w:r>
    </w:p>
    <w:p w14:paraId="39B4FA28" w14:textId="77777777" w:rsidR="00C15EDB" w:rsidRDefault="00C15EDB">
      <w:pPr>
        <w:pStyle w:val="body"/>
      </w:pPr>
      <w:r>
        <w:t>6.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Анализ, объяснение исторических событий, явлений</w:t>
      </w:r>
      <w:r>
        <w:t>:</w:t>
      </w:r>
    </w:p>
    <w:p w14:paraId="6EED9277" w14:textId="77777777" w:rsidR="00C15EDB" w:rsidRDefault="00C15EDB">
      <w:pPr>
        <w:pStyle w:val="list-dash"/>
        <w:rPr>
          <w:rFonts w:ascii="SchoolBookSanPin Cyr" w:hAnsi="SchoolBookSanPin Cyr" w:cs="SchoolBookSanPin Cyr"/>
          <w:spacing w:val="-1"/>
        </w:rPr>
      </w:pPr>
      <w:r>
        <w:rPr>
          <w:rFonts w:ascii="SchoolBookSanPin Cyr" w:hAnsi="SchoolBookSanPin Cyr" w:cs="SchoolBookSanPin Cyr"/>
          <w:spacing w:val="-1"/>
        </w:rPr>
        <w:t>раскрывать существенные черты: а) экономического, социального и политического развития России и других стран в XVIII в.; б) изменений, происшедших в XVIII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 революций XVIII в.; ж) внешней политики Российской империи в системе международных отношений рассматриваемого периода;</w:t>
      </w:r>
    </w:p>
    <w:p w14:paraId="2B18D971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735A816A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объяснять причины и следствия важнейших событий отечественной и всеобщей истории XVIII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14:paraId="7223B6A4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lastRenderedPageBreak/>
        <w:t>проводить сопоставление однотипных событий и процессов отечественной и всеобщей истории XVIII в.: а) раскрывать повторяющиеся черты исторических ситуаций; б) выделять черты сходства и различия.</w:t>
      </w:r>
    </w:p>
    <w:p w14:paraId="5F22AA96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t>7.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Рассмотрение исторических версий и оценок</w:t>
      </w:r>
      <w:r>
        <w:rPr>
          <w:rFonts w:ascii="SchoolBookSanPin Cyr" w:hAnsi="SchoolBookSanPin Cyr" w:cs="SchoolBookSanPin Cyr"/>
        </w:rPr>
        <w:t>, определение своего отношения к наиболее значимым событиям и личностям прошлого:</w:t>
      </w:r>
    </w:p>
    <w:p w14:paraId="4FF723D1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анализировать высказывания историков по спорным вопросам отечественной и всеобщей истории XVIII в. (выявлять обсуждаемую проблему, мнение автора, приводимые аргументы, оценивать степень их убедительности);</w:t>
      </w:r>
    </w:p>
    <w:p w14:paraId="5725F545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различать в описаниях событий и личностей XVIII в. ценностные категории, значимые для данной эпохи (в том числе для разных социальных слоев), выражать свое отношение к ним.</w:t>
      </w:r>
    </w:p>
    <w:p w14:paraId="663F4AEE" w14:textId="77777777" w:rsidR="00C15EDB" w:rsidRDefault="00C15EDB">
      <w:pPr>
        <w:pStyle w:val="body"/>
      </w:pPr>
      <w:r>
        <w:t>8.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Применение исторических знаний</w:t>
      </w:r>
      <w:r>
        <w:t>:</w:t>
      </w:r>
    </w:p>
    <w:p w14:paraId="252A77C3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раскрывать (объяснять), как сочетались в памятниках культуры России XVIII в. европейские влияния и национальные традиции, показывать на примерах;</w:t>
      </w:r>
    </w:p>
    <w:p w14:paraId="69412B82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выполнять учебные проекты по отечественной и всеобщей истории XVIII в. (в том числе на региональном материале).</w:t>
      </w:r>
    </w:p>
    <w:p w14:paraId="042F18DC" w14:textId="77777777" w:rsidR="00C15EDB" w:rsidRDefault="00C15EDB">
      <w:pPr>
        <w:pStyle w:val="body"/>
      </w:pPr>
    </w:p>
    <w:p w14:paraId="1DD9625A" w14:textId="77777777" w:rsidR="00C15EDB" w:rsidRDefault="00C15EDB">
      <w:pPr>
        <w:pStyle w:val="h3"/>
      </w:pPr>
      <w:r>
        <w:t>9 КЛАСС</w:t>
      </w:r>
    </w:p>
    <w:p w14:paraId="379ED38A" w14:textId="77777777" w:rsidR="00C15EDB" w:rsidRDefault="00C15EDB">
      <w:pPr>
        <w:pStyle w:val="body"/>
      </w:pPr>
      <w:r>
        <w:t>1.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Знание хронологии, работа с хронологией</w:t>
      </w:r>
      <w:r>
        <w:t>:</w:t>
      </w:r>
    </w:p>
    <w:p w14:paraId="63261B7D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называть даты (хронологические границы) важнейших событий и процессов отечественной и всеобщей истории XIX — начала XX в.; выделять этапы (периоды) в развитии ключевых событий и процессов;</w:t>
      </w:r>
    </w:p>
    <w:p w14:paraId="47F979C1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выявлять синхронность / асинхронность исторических процессов отечественной и всеобщей истории XIX — начала XX в.;</w:t>
      </w:r>
    </w:p>
    <w:p w14:paraId="48C0B7CE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определять последовательность событий отечественной и всеобщей истории XIX — начала XX в. на основе анализа причинно-следственных связей.</w:t>
      </w:r>
    </w:p>
    <w:p w14:paraId="245839BF" w14:textId="77777777" w:rsidR="00C15EDB" w:rsidRDefault="00C15EDB">
      <w:pPr>
        <w:pStyle w:val="body"/>
      </w:pPr>
      <w:r>
        <w:t>2.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Знание исторических фактов, работа с фактами</w:t>
      </w:r>
      <w:r>
        <w:t>:</w:t>
      </w:r>
    </w:p>
    <w:p w14:paraId="67AC1B0B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характеризовать место, обстоятельства, участников, результаты важнейших событий отечественной и всеобщей истории XIX — начала XX в.;</w:t>
      </w:r>
    </w:p>
    <w:p w14:paraId="509659D9" w14:textId="77777777" w:rsidR="00C15EDB" w:rsidRDefault="00C15EDB">
      <w:pPr>
        <w:pStyle w:val="list-dash"/>
        <w:rPr>
          <w:rFonts w:ascii="SchoolBookSanPin Cyr" w:hAnsi="SchoolBookSanPin Cyr" w:cs="SchoolBookSanPin Cyr"/>
          <w:spacing w:val="3"/>
        </w:rPr>
      </w:pPr>
      <w:r>
        <w:rPr>
          <w:rFonts w:ascii="SchoolBookSanPin Cyr" w:hAnsi="SchoolBookSanPin Cyr" w:cs="SchoolBookSanPin Cyr"/>
          <w:spacing w:val="3"/>
        </w:rPr>
        <w:t>группировать, систематизировать факты по самостоятельно определяемому признаку (хронологии, принадлежности к историческим процессам, типологическим основаниям и др.);</w:t>
      </w:r>
    </w:p>
    <w:p w14:paraId="3301C667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составлять систематические таблицы.</w:t>
      </w:r>
    </w:p>
    <w:p w14:paraId="66253ED3" w14:textId="77777777" w:rsidR="00C15EDB" w:rsidRDefault="00C15EDB">
      <w:pPr>
        <w:pStyle w:val="body"/>
      </w:pPr>
      <w:r>
        <w:t>3.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Работа с исторической картой</w:t>
      </w:r>
      <w:r>
        <w:t>:</w:t>
      </w:r>
    </w:p>
    <w:p w14:paraId="3DE80396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lastRenderedPageBreak/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 — начала XX в.;</w:t>
      </w:r>
    </w:p>
    <w:p w14:paraId="08DE70A8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5894845E" w14:textId="77777777" w:rsidR="00C15EDB" w:rsidRDefault="00C15EDB">
      <w:pPr>
        <w:pStyle w:val="body"/>
      </w:pPr>
      <w:r>
        <w:t>4.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Работа с историческими источниками</w:t>
      </w:r>
      <w:r>
        <w:t>:</w:t>
      </w:r>
    </w:p>
    <w:p w14:paraId="54A6F1D9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2398FAA9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14:paraId="3ED4DD4B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извлекать, сопоставлять и систематизировать информацию о событиях отечественной и всеобщей истории XIX — начала XX в. из разных письменных, визуальных и вещественных источников; </w:t>
      </w:r>
    </w:p>
    <w:p w14:paraId="073A4D0F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различать в тексте письменных источников факты и интерпретации событий прошлого.</w:t>
      </w:r>
    </w:p>
    <w:p w14:paraId="62AADE83" w14:textId="77777777" w:rsidR="00C15EDB" w:rsidRDefault="00C15EDB">
      <w:pPr>
        <w:pStyle w:val="body"/>
      </w:pPr>
      <w:r>
        <w:t>5.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Историческое описание (реконструкция)</w:t>
      </w:r>
      <w:r>
        <w:t>:</w:t>
      </w:r>
    </w:p>
    <w:p w14:paraId="50272BEB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представлять развернутый рассказ о ключевых событиях </w:t>
      </w:r>
      <w:r>
        <w:rPr>
          <w:rFonts w:ascii="SchoolBookSanPin Cyr" w:hAnsi="SchoolBookSanPin Cyr" w:cs="SchoolBookSanPin Cyr"/>
        </w:rPr>
        <w:br/>
        <w:t>отечественной и всеобщей истории XIX — начала XX в. с использованием визуальных материалов (устно, письменно в форме короткого эссе, презентации);</w:t>
      </w:r>
    </w:p>
    <w:p w14:paraId="09CCB888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составлять развернутую характеристику исторических личностей XIX — начала XX в. с описанием и оценкой их деятельности (сообщение, презентация, эссе);</w:t>
      </w:r>
    </w:p>
    <w:p w14:paraId="0DCFEAF0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составлять описание образа жизни различных групп населения в России и других странах в XIX — начале XX в., показывая изменения, происшедшие в течение рассматриваемого периода;</w:t>
      </w:r>
    </w:p>
    <w:p w14:paraId="7C74AF22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 </w:t>
      </w:r>
    </w:p>
    <w:p w14:paraId="236FA32A" w14:textId="77777777" w:rsidR="00C15EDB" w:rsidRDefault="00C15EDB">
      <w:pPr>
        <w:pStyle w:val="body"/>
      </w:pPr>
      <w:r>
        <w:t>6.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Анализ, объяснение исторических событий, явлений</w:t>
      </w:r>
      <w:r>
        <w:t>:</w:t>
      </w:r>
    </w:p>
    <w:p w14:paraId="0CD346D2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раскрывать существенные черты: а) экономического, социального и политического развития России и других стран в XIX — начале XX в.; б) процессов модернизации в мире и 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14:paraId="2050A17C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объяснять смысл ключевых понятий, относящихся к данной эпохе отечественной и всеобщей истории; соотносить общие понятия и </w:t>
      </w:r>
      <w:r>
        <w:rPr>
          <w:rFonts w:ascii="SchoolBookSanPin Cyr" w:hAnsi="SchoolBookSanPin Cyr" w:cs="SchoolBookSanPin Cyr"/>
        </w:rPr>
        <w:lastRenderedPageBreak/>
        <w:t>факты;</w:t>
      </w:r>
    </w:p>
    <w:p w14:paraId="504FD88E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объяснять причины и следствия важнейших событий отечественной и всеобщей истории XIX — начала XX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 определять и объяснять свое отношение к существующим трактовкам причин и следствий исторических событий;</w:t>
      </w:r>
    </w:p>
    <w:p w14:paraId="22339681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проводить сопоставление однотипных событий и процессов отечественной и всеобщей истории XIX — начала XX в.: а) указывать повторяющиеся черты исторических ситуаций; б) выделять черты сходства и различия; в) раскрывать, чем объяснялось своеобразие ситуаций в России, других странах.</w:t>
      </w:r>
    </w:p>
    <w:p w14:paraId="3021A151" w14:textId="77777777" w:rsidR="00C15EDB" w:rsidRDefault="00C15EDB">
      <w:pPr>
        <w:pStyle w:val="body"/>
        <w:rPr>
          <w:rFonts w:ascii="SchoolBookSanPin Cyr" w:hAnsi="SchoolBookSanPin Cyr" w:cs="SchoolBookSanPin Cyr"/>
        </w:rPr>
      </w:pPr>
      <w:r>
        <w:t>7.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Рассмотрение исторических версий и оценок</w:t>
      </w:r>
      <w:r>
        <w:rPr>
          <w:rFonts w:ascii="SchoolBookSanPin Cyr" w:hAnsi="SchoolBookSanPin Cyr" w:cs="SchoolBookSanPin Cyr"/>
        </w:rPr>
        <w:t>, определение своего отношения к наиболее значимым событиям и личностям прошлого:</w:t>
      </w:r>
    </w:p>
    <w:p w14:paraId="15365AB9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сопоставлять высказывания историков, содержащие разные мнения по спорным вопросам отечественной и всеобщей истории XIX — начала XX в., объяснять, что могло лежать в их основе;</w:t>
      </w:r>
    </w:p>
    <w:p w14:paraId="61432AD2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68CE9C4B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 xml:space="preserve">объяснять, какими ценностями руководствовались люди в рассматриваемую эпоху (на примерах конкретных ситуаций, персоналий), выражать свое отношение к ним. </w:t>
      </w:r>
    </w:p>
    <w:p w14:paraId="594ED990" w14:textId="77777777" w:rsidR="00C15EDB" w:rsidRDefault="00C15EDB">
      <w:pPr>
        <w:pStyle w:val="body"/>
      </w:pPr>
      <w:r>
        <w:t>8.</w:t>
      </w:r>
      <w:r>
        <w:rPr>
          <w:rFonts w:ascii="Times New Roman" w:hAnsi="Times New Roman" w:cs="Times New Roman"/>
        </w:rPr>
        <w:t> </w:t>
      </w:r>
      <w:r>
        <w:rPr>
          <w:rStyle w:val="Italic"/>
          <w:rFonts w:ascii="SchoolBookSanPin Cyr" w:hAnsi="SchoolBookSanPin Cyr" w:cs="SchoolBookSanPin Cyr"/>
          <w:iCs/>
        </w:rPr>
        <w:t>Применение исторических знаний</w:t>
      </w:r>
      <w:r>
        <w:t>:</w:t>
      </w:r>
    </w:p>
    <w:p w14:paraId="40FD4DDE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распознавать в окружающей среде, в том числе в родном городе, регионе памятники материальной и художественной культуры XIX — начала ХХ в., объяснять, в чем заключалось их значение для времени их создания и для современного общества;</w:t>
      </w:r>
    </w:p>
    <w:p w14:paraId="50A10E58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выполнять учебные проекты по отечественной и всеобщей истории XIX — начала ХХ в. (в том числе на региональном материале);</w:t>
      </w:r>
    </w:p>
    <w:p w14:paraId="4DB037DC" w14:textId="77777777" w:rsidR="00C15EDB" w:rsidRDefault="00C15EDB">
      <w:pPr>
        <w:pStyle w:val="list-dash"/>
        <w:rPr>
          <w:rFonts w:ascii="SchoolBookSanPin Cyr" w:hAnsi="SchoolBookSanPin Cyr" w:cs="SchoolBookSanPin Cyr"/>
        </w:rPr>
      </w:pPr>
      <w:r>
        <w:rPr>
          <w:rFonts w:ascii="SchoolBookSanPin Cyr" w:hAnsi="SchoolBookSanPin Cyr" w:cs="SchoolBookSanPin Cyr"/>
        </w:rPr>
        <w:t>объяснять, в чем состоит наследие истории XIX —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14:paraId="7C5BD05B" w14:textId="77777777" w:rsidR="00D94DEA" w:rsidRDefault="00D94DEA">
      <w:pPr>
        <w:pStyle w:val="h1"/>
        <w:sectPr w:rsidR="00D94DEA">
          <w:pgSz w:w="7824" w:h="12019"/>
          <w:pgMar w:top="737" w:right="794" w:bottom="1134" w:left="794" w:header="720" w:footer="720" w:gutter="0"/>
          <w:cols w:space="720"/>
          <w:noEndnote/>
        </w:sectPr>
      </w:pPr>
    </w:p>
    <w:p w14:paraId="6955204D" w14:textId="77777777" w:rsidR="00C15EDB" w:rsidRDefault="00C15EDB">
      <w:pPr>
        <w:pStyle w:val="h1"/>
      </w:pPr>
      <w:r>
        <w:lastRenderedPageBreak/>
        <w:t>ТЕМАТИЧЕСКОЕ ПЛАНИРОВАНИЕ</w:t>
      </w:r>
      <w:r>
        <w:rPr>
          <w:rStyle w:val="footnote-num"/>
          <w:b w:val="0"/>
          <w:bCs w:val="0"/>
          <w:position w:val="6"/>
          <w:sz w:val="18"/>
          <w:szCs w:val="18"/>
          <w:vertAlign w:val="superscript"/>
        </w:rPr>
        <w:footnoteReference w:id="8"/>
      </w:r>
      <w:r w:rsidRPr="00F85A1C">
        <w:rPr>
          <w:rStyle w:val="footnote-num"/>
          <w:b w:val="0"/>
          <w:bCs w:val="0"/>
          <w:outline/>
          <w:position w:val="10"/>
          <w:szCs w:val="12"/>
          <w:vertAlign w:val="superscript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footnoteReference w:id="9"/>
      </w:r>
    </w:p>
    <w:p w14:paraId="01C523E3" w14:textId="77777777" w:rsidR="00C15EDB" w:rsidRDefault="00C15EDB">
      <w:pPr>
        <w:pStyle w:val="h3-first"/>
        <w:spacing w:before="57"/>
      </w:pPr>
      <w:r>
        <w:t xml:space="preserve">5 КЛАСС </w:t>
      </w:r>
      <w:r>
        <w:rPr>
          <w:rStyle w:val="Book"/>
          <w:b w:val="0"/>
          <w:bCs w:val="0"/>
        </w:rPr>
        <w:t>(68 часов)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2211"/>
        <w:gridCol w:w="6396"/>
      </w:tblGrid>
      <w:tr w:rsidR="00C15EDB" w14:paraId="510F77CE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02FE5CE3" w14:textId="77777777" w:rsidR="00C15EDB" w:rsidRDefault="00C15EDB">
            <w:pPr>
              <w:pStyle w:val="table-head"/>
            </w:pPr>
            <w:r>
              <w:t>Тематические блоки, темы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733E2464" w14:textId="77777777" w:rsidR="00C15EDB" w:rsidRDefault="00C15EDB">
            <w:pPr>
              <w:pStyle w:val="table-head"/>
            </w:pPr>
            <w:r>
              <w:t xml:space="preserve">Основное </w:t>
            </w:r>
            <w:r>
              <w:br/>
              <w:t>содержание</w:t>
            </w:r>
            <w:r>
              <w:rPr>
                <w:rStyle w:val="footnote-num"/>
                <w:b w:val="0"/>
                <w:bCs w:val="0"/>
                <w:szCs w:val="12"/>
              </w:rPr>
              <w:t>2</w:t>
            </w:r>
            <w:r>
              <w:t xml:space="preserve">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3206FC72" w14:textId="77777777" w:rsidR="00C15EDB" w:rsidRDefault="00C15EDB">
            <w:pPr>
              <w:pStyle w:val="table-head"/>
            </w:pPr>
            <w:r>
              <w:t>Основные виды деятельности обучающихся</w:t>
            </w:r>
          </w:p>
        </w:tc>
      </w:tr>
      <w:tr w:rsidR="00C15EDB" w14:paraId="52D348F0" w14:textId="77777777">
        <w:trPr>
          <w:trHeight w:val="60"/>
        </w:trPr>
        <w:tc>
          <w:tcPr>
            <w:tcW w:w="10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5974043C" w14:textId="77777777" w:rsidR="00C15EDB" w:rsidRDefault="00C15EDB">
            <w:pPr>
              <w:pStyle w:val="table-head"/>
            </w:pPr>
            <w:r>
              <w:t xml:space="preserve">История Древнего мира </w:t>
            </w:r>
            <w:r>
              <w:rPr>
                <w:rStyle w:val="Book"/>
                <w:b w:val="0"/>
                <w:bCs w:val="0"/>
              </w:rPr>
              <w:t>(68 ч)</w:t>
            </w:r>
          </w:p>
        </w:tc>
      </w:tr>
      <w:tr w:rsidR="00C15EDB" w14:paraId="4E8B4A26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EA2028C" w14:textId="77777777" w:rsidR="00C15EDB" w:rsidRDefault="00C15EDB">
            <w:pPr>
              <w:pStyle w:val="table-body1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Введение</w:t>
            </w:r>
            <w:r>
              <w:rPr>
                <w:rFonts w:ascii="SchoolBookSanPin-Bold" w:hAnsi="SchoolBookSanPin-Bold" w:cs="SchoolBookSanPin-Bold"/>
                <w:b/>
                <w:bCs/>
              </w:rPr>
              <w:t xml:space="preserve"> </w:t>
            </w:r>
            <w:r>
              <w:rPr>
                <w:rFonts w:ascii="SchoolBookSanPin-Bold" w:hAnsi="SchoolBookSanPin-Bold" w:cs="SchoolBookSanPin-Bold"/>
                <w:b/>
                <w:bCs/>
              </w:rPr>
              <w:br/>
            </w:r>
            <w:r>
              <w:rPr>
                <w:rFonts w:ascii="SchoolBookSanPin Cyr" w:hAnsi="SchoolBookSanPin Cyr" w:cs="SchoolBookSanPin Cyr"/>
              </w:rPr>
              <w:t>(2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84862CA" w14:textId="77777777" w:rsidR="00C15EDB" w:rsidRDefault="00C15EDB">
            <w:pPr>
              <w:pStyle w:val="table-body1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Что изучает история. Источники исторических знаний. </w:t>
            </w:r>
            <w:r>
              <w:rPr>
                <w:rFonts w:ascii="SchoolBookSanPin Cyr" w:hAnsi="SchoolBookSanPin Cyr" w:cs="SchoolBookSanPin Cyr"/>
              </w:rPr>
              <w:br/>
              <w:t xml:space="preserve">Специальные (вспомогательные) исторические дисциплины. Историческая хронология (счет лет «до н. э.» и «н. </w:t>
            </w:r>
            <w:r>
              <w:rPr>
                <w:rFonts w:ascii="SchoolBookSanPin Cyr" w:hAnsi="SchoolBookSanPin Cyr" w:cs="SchoolBookSanPin Cyr"/>
              </w:rPr>
              <w:lastRenderedPageBreak/>
              <w:t>э.»). Историческая карта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C02C67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Рассказывать, как историки узнают о далеком прошлом.</w:t>
            </w:r>
          </w:p>
          <w:p w14:paraId="61855A7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Приводить примеры вещественных и письменных исторических источников.</w:t>
            </w:r>
          </w:p>
          <w:p w14:paraId="53ED464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 значение терминов: история, хронология, археология, этнография, нумизматика.</w:t>
            </w:r>
          </w:p>
          <w:p w14:paraId="50ADD59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Характеризовать отрезки времени</w:t>
            </w:r>
            <w:r>
              <w:rPr>
                <w:rFonts w:ascii="SchoolBookSanPin Cyr" w:hAnsi="SchoolBookSanPin Cyr" w:cs="SchoolBookSanPin Cyr"/>
              </w:rPr>
              <w:t>, используемые при описании прошлого (год, век, тысячелетие, эра).</w:t>
            </w:r>
          </w:p>
          <w:p w14:paraId="37E85D8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Размещать на ленте времени даты событий, происшедших до нашей эры и </w:t>
            </w:r>
            <w:r>
              <w:rPr>
                <w:rFonts w:ascii="SchoolBookSanPin Cyr" w:hAnsi="SchoolBookSanPin Cyr" w:cs="SchoolBookSanPin Cyr"/>
              </w:rPr>
              <w:lastRenderedPageBreak/>
              <w:t>в нашу эру.</w:t>
            </w:r>
          </w:p>
          <w:p w14:paraId="68598D36" w14:textId="77777777" w:rsidR="00C15EDB" w:rsidRDefault="00C15EDB">
            <w:pPr>
              <w:pStyle w:val="table-body0mm"/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Объяснять, какая историческая и географическая информация содержится на исторических картах</w:t>
            </w:r>
          </w:p>
        </w:tc>
      </w:tr>
      <w:tr w:rsidR="00C15EDB" w14:paraId="6C153B7C" w14:textId="77777777">
        <w:trPr>
          <w:trHeight w:val="60"/>
        </w:trPr>
        <w:tc>
          <w:tcPr>
            <w:tcW w:w="10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50A88578" w14:textId="77777777" w:rsidR="00C15EDB" w:rsidRDefault="00C15EDB">
            <w:pPr>
              <w:pStyle w:val="table-head"/>
            </w:pPr>
            <w:r>
              <w:lastRenderedPageBreak/>
              <w:t>Первобытность (4 ч)</w:t>
            </w:r>
          </w:p>
        </w:tc>
      </w:tr>
      <w:tr w:rsidR="00C15EDB" w14:paraId="3F27CEC1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597FDA9" w14:textId="77777777" w:rsidR="00C15EDB" w:rsidRDefault="00C15EDB">
            <w:pPr>
              <w:pStyle w:val="table-body1mm"/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 xml:space="preserve">Первобытность </w:t>
            </w:r>
            <w:r>
              <w:rPr>
                <w:rStyle w:val="Book"/>
                <w:rFonts w:ascii="SchoolBookSanPin Cyr" w:hAnsi="SchoolBookSanPin Cyr" w:cs="SchoolBookSanPin Cyr"/>
              </w:rPr>
              <w:t>(4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2EAE861" w14:textId="77777777" w:rsidR="00C15EDB" w:rsidRDefault="00C15EDB">
            <w:pPr>
              <w:pStyle w:val="table-body1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Происхождение и расселение древнейшего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8E19C9D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</w:rPr>
              <w:t>Показывать на карте места расселения древнейших людей, известные историкам</w:t>
            </w:r>
            <w:r>
              <w:t>.</w:t>
            </w:r>
          </w:p>
          <w:p w14:paraId="024228E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 занятиях первобытных людей.</w:t>
            </w:r>
          </w:p>
        </w:tc>
      </w:tr>
      <w:tr w:rsidR="00C15EDB" w14:paraId="3BCC32E2" w14:textId="77777777">
        <w:trPr>
          <w:trHeight w:val="60"/>
        </w:trPr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5339BBA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7EA28B4" w14:textId="77777777" w:rsidR="00C15EDB" w:rsidRDefault="00C15EDB">
            <w:pPr>
              <w:pStyle w:val="table-body1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человека. Условия жизни и занятия первобытных людей. Овладение огнем. Появление человека разумного. Охота и собирательство. Представления об окружающем мире, верования первобытных людей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D285E3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Распознавать изображения орудий труда и охоты первобытных людей. </w:t>
            </w:r>
          </w:p>
          <w:p w14:paraId="20B3B2E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какое значение для древнейших людей имело овладение огнем, как его добывали и поддерживали.</w:t>
            </w:r>
          </w:p>
          <w:p w14:paraId="28E448D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Рассказывать, где были найдены рисунки первобытных людей, о чем ученые узнали из этих рисунков. </w:t>
            </w:r>
          </w:p>
          <w:p w14:paraId="58CAA3D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чему, каким силам поклонялись древнейшие люди. </w:t>
            </w:r>
          </w:p>
          <w:p w14:paraId="70FD2D9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значение понятий: присваивающее хозяйство, язычество, миф.</w:t>
            </w:r>
          </w:p>
        </w:tc>
      </w:tr>
      <w:tr w:rsidR="00C15EDB" w14:paraId="715C441A" w14:textId="77777777">
        <w:trPr>
          <w:trHeight w:val="60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E756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D5FA2E9" w14:textId="77777777" w:rsidR="00C15EDB" w:rsidRDefault="00C15EDB">
            <w:pPr>
              <w:pStyle w:val="table-body1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Древнейшие земледельцы и скотоводы. Род и племя. Изобретение орудий труда. По</w:t>
            </w:r>
            <w:r>
              <w:rPr>
                <w:rFonts w:ascii="SchoolBookSanPin Cyr" w:hAnsi="SchoolBookSanPin Cyr" w:cs="SchoolBookSanPin Cyr"/>
              </w:rPr>
              <w:lastRenderedPageBreak/>
              <w:t>явление ремесел. Производящее хозяйство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8F9A83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Характеризовать значение освоения древними людьми земледелия и скотоводства.</w:t>
            </w:r>
          </w:p>
          <w:p w14:paraId="6CB77BF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Распознавать (на изображениях, макетах) орудия труда древних земледельцев, ремесленников.</w:t>
            </w:r>
          </w:p>
          <w:p w14:paraId="561C2DE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Давать определение понятий: присваивающее хозяйство, производящее 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хозяйство, род, племя. </w:t>
            </w:r>
          </w:p>
          <w:p w14:paraId="1219584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 важнейших ремеслах, изобретенных древними людьми</w:t>
            </w:r>
          </w:p>
        </w:tc>
      </w:tr>
      <w:tr w:rsidR="00C15EDB" w14:paraId="4FF1268A" w14:textId="77777777">
        <w:trPr>
          <w:trHeight w:val="60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8F01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C54196A" w14:textId="77777777" w:rsidR="00C15EDB" w:rsidRDefault="00C15EDB">
            <w:pPr>
              <w:pStyle w:val="table-body1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От первобытности к цивилизации. Использование металлов. Развитие обмена и торговли. От родовой общины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15FE1A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Рассказывать, как произошло открытие людьми металлов, какое значение это имело.</w:t>
            </w:r>
          </w:p>
          <w:p w14:paraId="6661B8C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в чем состояли предпосылки и последствия развития обмена и торговли в первобытном обществе.</w:t>
            </w:r>
          </w:p>
          <w:p w14:paraId="4DFBCCE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значение понятий и терминов: родовая община, соседская община, вождь, старейшина, знать.</w:t>
            </w:r>
          </w:p>
        </w:tc>
      </w:tr>
      <w:tr w:rsidR="00C15EDB" w14:paraId="714011F1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42" w:type="dxa"/>
              <w:right w:w="113" w:type="dxa"/>
            </w:tcMar>
          </w:tcPr>
          <w:p w14:paraId="71606DCC" w14:textId="77777777" w:rsidR="00C15EDB" w:rsidRDefault="00C15EDB">
            <w:pPr>
              <w:pStyle w:val="table-body1mm"/>
            </w:pPr>
            <w:r>
              <w:t xml:space="preserve">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42" w:type="dxa"/>
              <w:right w:w="113" w:type="dxa"/>
            </w:tcMar>
          </w:tcPr>
          <w:p w14:paraId="1B611A01" w14:textId="77777777" w:rsidR="00C15EDB" w:rsidRDefault="00C15EDB">
            <w:pPr>
              <w:pStyle w:val="table-body1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к соседской общине. Появление знати. Возникновение древнейших цивилизаций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42" w:type="dxa"/>
              <w:right w:w="113" w:type="dxa"/>
            </w:tcMar>
          </w:tcPr>
          <w:p w14:paraId="772F6B9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Называть признаки, по которым историки судят о появлении цивилизации</w:t>
            </w:r>
          </w:p>
        </w:tc>
      </w:tr>
      <w:tr w:rsidR="00C15EDB" w14:paraId="29F94497" w14:textId="77777777">
        <w:trPr>
          <w:trHeight w:val="60"/>
        </w:trPr>
        <w:tc>
          <w:tcPr>
            <w:tcW w:w="10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42" w:type="dxa"/>
              <w:right w:w="113" w:type="dxa"/>
            </w:tcMar>
            <w:vAlign w:val="center"/>
          </w:tcPr>
          <w:p w14:paraId="41FD3579" w14:textId="77777777" w:rsidR="00C15EDB" w:rsidRDefault="00C15EDB">
            <w:pPr>
              <w:pStyle w:val="table-head"/>
            </w:pPr>
            <w:r>
              <w:t xml:space="preserve">Древний Восток </w:t>
            </w:r>
            <w:r>
              <w:rPr>
                <w:rStyle w:val="Book"/>
                <w:b w:val="0"/>
                <w:bCs w:val="0"/>
              </w:rPr>
              <w:t>(20 ч)</w:t>
            </w:r>
          </w:p>
        </w:tc>
      </w:tr>
      <w:tr w:rsidR="00C15EDB" w14:paraId="4E784B5E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42" w:type="dxa"/>
              <w:right w:w="113" w:type="dxa"/>
            </w:tcMar>
          </w:tcPr>
          <w:p w14:paraId="5AC92254" w14:textId="77777777" w:rsidR="00C15EDB" w:rsidRDefault="00C15EDB">
            <w:pPr>
              <w:pStyle w:val="table-body1mm"/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Древний Египет</w:t>
            </w:r>
            <w:r>
              <w:t xml:space="preserve"> </w:t>
            </w:r>
            <w:r>
              <w:rPr>
                <w:rStyle w:val="Book"/>
                <w:rFonts w:ascii="SchoolBookSanPin Cyr" w:hAnsi="SchoolBookSanPin Cyr" w:cs="SchoolBookSanPin Cyr"/>
              </w:rPr>
              <w:t>(7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42" w:type="dxa"/>
              <w:right w:w="113" w:type="dxa"/>
            </w:tcMar>
          </w:tcPr>
          <w:p w14:paraId="7136E9A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Природа Египта. Занятия населения. Возникновение государственной власти. Объединение Египта. Управление государством (фараон, чиновники, жрецы).</w:t>
            </w:r>
          </w:p>
          <w:p w14:paraId="62AF60A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Условия жизни, положение, повинности древних египтян. Развитие земледелия, скотоводства, ремесел. Рабы.</w:t>
            </w:r>
          </w:p>
          <w:p w14:paraId="7D1C839E" w14:textId="77777777" w:rsidR="00C15EDB" w:rsidRDefault="00C15EDB">
            <w:pPr>
              <w:pStyle w:val="table-body0mm"/>
            </w:pPr>
          </w:p>
          <w:p w14:paraId="49F23C2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Отношения Египта с соседними народами. Египетское войско. Завоевательные походы египтян; Тутмос III. Могуще-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30" w:type="dxa"/>
              <w:left w:w="113" w:type="dxa"/>
              <w:bottom w:w="142" w:type="dxa"/>
              <w:right w:w="113" w:type="dxa"/>
            </w:tcMar>
          </w:tcPr>
          <w:p w14:paraId="6CF9C86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Рассказывать с использованием исторической карты о природных условиях Египта, их влиянии на занятия населения. </w:t>
            </w:r>
          </w:p>
          <w:p w14:paraId="45891DE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что способствовало возникновению в Египте сильной государственной власти. </w:t>
            </w:r>
          </w:p>
          <w:p w14:paraId="384C4FA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Рассказывать, как произошло объединение Египта, раскрывать значение этого событие.</w:t>
            </w:r>
          </w:p>
          <w:p w14:paraId="629795D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 смысл понятий и терминов: фараон, жрец.</w:t>
            </w:r>
          </w:p>
          <w:p w14:paraId="6C5D89A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Давать описание условий жизни и занятий древних египтян, используя 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живописные и скульптурные изображения. </w:t>
            </w:r>
          </w:p>
          <w:p w14:paraId="5B77300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положение основных групп населения Древнего Египта (вельможи, чиновники, жрецы, земледельцы, ремесленники).</w:t>
            </w:r>
          </w:p>
          <w:p w14:paraId="067B2EC7" w14:textId="77777777" w:rsidR="00C15EDB" w:rsidRDefault="00C15EDB">
            <w:pPr>
              <w:pStyle w:val="table-body0mm"/>
            </w:pPr>
          </w:p>
          <w:p w14:paraId="3EBE49C8" w14:textId="77777777" w:rsidR="00C15EDB" w:rsidRDefault="00C15EDB">
            <w:pPr>
              <w:pStyle w:val="table-body0mm"/>
            </w:pPr>
          </w:p>
          <w:p w14:paraId="25214E0E" w14:textId="77777777" w:rsidR="00C15EDB" w:rsidRDefault="00C15EDB">
            <w:pPr>
              <w:pStyle w:val="table-body0mm"/>
            </w:pPr>
          </w:p>
          <w:p w14:paraId="09BC451B" w14:textId="77777777" w:rsidR="00C15EDB" w:rsidRDefault="00C15EDB">
            <w:pPr>
              <w:pStyle w:val="table-body0mm"/>
            </w:pPr>
          </w:p>
          <w:p w14:paraId="16B3E45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Показывать на карте основные направления завоевательных походов фараонов Египта.</w:t>
            </w:r>
          </w:p>
          <w:p w14:paraId="0E4CAF8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об организации и вооружении египетского войска.</w:t>
            </w:r>
          </w:p>
          <w:p w14:paraId="2EF6D5E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чем прославился фараон Рамсес II.</w:t>
            </w:r>
          </w:p>
        </w:tc>
      </w:tr>
      <w:tr w:rsidR="00C15EDB" w14:paraId="776E5F10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7F0302F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4756F8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ство Египта при Рамcесе II.</w:t>
            </w:r>
          </w:p>
          <w:p w14:paraId="3843D8EB" w14:textId="77777777" w:rsidR="00C15EDB" w:rsidRDefault="00C15EDB">
            <w:pPr>
              <w:pStyle w:val="table-body0mm"/>
            </w:pPr>
          </w:p>
          <w:p w14:paraId="1DE5918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Религиозные верования египтян. Боги Древнего Египта. Храмы и жрецы. Пирамиды и гробницы. Фараон-реформатор Эхнатон. </w:t>
            </w:r>
          </w:p>
          <w:p w14:paraId="0B0CBFF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Познания древних египтян. Письменность (иероглифы, папирус); открытие Ж. Ф. Шампо</w:t>
            </w:r>
            <w:r>
              <w:rPr>
                <w:rFonts w:ascii="SchoolBookSanPin Cyr" w:hAnsi="SchoolBookSanPin Cyr" w:cs="SchoolBookSanPin Cyr"/>
              </w:rPr>
              <w:lastRenderedPageBreak/>
              <w:t>льона. Искусство Древнего Египта (архитектура, рельефы, фрески)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32C1024" w14:textId="77777777" w:rsidR="00C15EDB" w:rsidRDefault="00C15EDB">
            <w:pPr>
              <w:pStyle w:val="table-body0mm"/>
            </w:pPr>
          </w:p>
          <w:p w14:paraId="4C73E029" w14:textId="77777777" w:rsidR="00C15EDB" w:rsidRDefault="00C15EDB">
            <w:pPr>
              <w:pStyle w:val="table-body0mm"/>
            </w:pPr>
          </w:p>
          <w:p w14:paraId="146B6FBF" w14:textId="77777777" w:rsidR="00C15EDB" w:rsidRDefault="00C15EDB">
            <w:pPr>
              <w:pStyle w:val="table-body0mm"/>
            </w:pPr>
          </w:p>
          <w:p w14:paraId="78AABD9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Рассказывать, каким богам поклонялись древние египтяне. </w:t>
            </w:r>
          </w:p>
          <w:p w14:paraId="493917F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Представлять описание внешнего вида и внутреннего устройства египетских храмов, пирамид (на основе фотографий, иллюстраций). </w:t>
            </w:r>
          </w:p>
          <w:p w14:paraId="2E590FC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Излагать сюжет мифа об Осирисе, объяснять, в чем заключалась его главная идея.</w:t>
            </w:r>
          </w:p>
          <w:p w14:paraId="29C0511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Рассказывать, чем известен в египетской истории фараон Эхнатон. </w:t>
            </w:r>
          </w:p>
          <w:p w14:paraId="51F2BCF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Рассказывать, в каких областях знаний древние египтяне достигли значительных успехов. </w:t>
            </w:r>
          </w:p>
          <w:p w14:paraId="6848F82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письменность древних египтян (особенности письма, материал для письма). Объяснять, в чем состоял вклад Ж. Ф. Шампольона в изучение истории Древнего Египта. </w:t>
            </w:r>
          </w:p>
          <w:p w14:paraId="5264932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Объяснять значение понятий и терминов: пирамида, сфинкс, рельеф, фреска</w:t>
            </w:r>
          </w:p>
        </w:tc>
      </w:tr>
      <w:tr w:rsidR="00C15EDB" w14:paraId="58C08C15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041DA7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Древние цивилизации Месопотамии</w:t>
            </w:r>
            <w:r>
              <w:rPr>
                <w:rFonts w:ascii="SchoolBookSanPin Cyr" w:hAnsi="SchoolBookSanPin Cyr" w:cs="SchoolBookSanPin Cyr"/>
              </w:rPr>
              <w:t xml:space="preserve"> (4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967694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F3F161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Рассказывать, используя карту, о природных условиях Месопотамии и занятиях живших там в древности людей.</w:t>
            </w:r>
          </w:p>
          <w:p w14:paraId="623F8B3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Называть и показывать на карте древнейшие города-государства Месопотамии.</w:t>
            </w:r>
          </w:p>
          <w:p w14:paraId="3ACD41A8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</w:rPr>
              <w:t>Объяснять значение понятий и терминов: клинопись, эпос, зиккурат</w:t>
            </w:r>
            <w:r>
              <w:rPr>
                <w:rStyle w:val="Italic"/>
                <w:iCs/>
              </w:rPr>
              <w:t>.</w:t>
            </w:r>
          </w:p>
          <w:p w14:paraId="6F5CA118" w14:textId="77777777" w:rsidR="00C15EDB" w:rsidRDefault="00C15EDB">
            <w:pPr>
              <w:pStyle w:val="table-body0mm"/>
            </w:pPr>
          </w:p>
          <w:p w14:paraId="4F9D187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Показывать на карте расположение древнего Вавилонского царства.</w:t>
            </w:r>
          </w:p>
        </w:tc>
      </w:tr>
      <w:tr w:rsidR="00C15EDB" w14:paraId="7398FB1B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DCAEF52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D4C19F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Древний Вавилон. Царь Хаммурапи и его законы.</w:t>
            </w:r>
          </w:p>
          <w:p w14:paraId="0B8E1332" w14:textId="77777777" w:rsidR="00C15EDB" w:rsidRDefault="00C15EDB">
            <w:pPr>
              <w:pStyle w:val="table-body0mm"/>
            </w:pPr>
          </w:p>
          <w:p w14:paraId="64832A8C" w14:textId="77777777" w:rsidR="00C15EDB" w:rsidRDefault="00C15EDB">
            <w:pPr>
              <w:pStyle w:val="table-body0mm"/>
            </w:pPr>
          </w:p>
          <w:p w14:paraId="17041E5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Ассирия. Создание сильной державы. Завоевания ассирийцев. Культурные сокровища Ниневии. </w:t>
            </w:r>
          </w:p>
          <w:p w14:paraId="140CD583" w14:textId="77777777" w:rsidR="00C15EDB" w:rsidRDefault="00C15EDB">
            <w:pPr>
              <w:pStyle w:val="table-body0mm"/>
            </w:pPr>
          </w:p>
          <w:p w14:paraId="4B67B74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Нововавилонское царство. Создание сильной державы. Легендарные </w:t>
            </w:r>
            <w:r>
              <w:rPr>
                <w:rFonts w:ascii="SchoolBookSanPin Cyr" w:hAnsi="SchoolBookSanPin Cyr" w:cs="SchoolBookSanPin Cyr"/>
              </w:rPr>
              <w:lastRenderedPageBreak/>
              <w:t>памятники города Вави-</w:t>
            </w:r>
            <w:r>
              <w:rPr>
                <w:rFonts w:ascii="SchoolBookSanPin Cyr" w:hAnsi="SchoolBookSanPin Cyr" w:cs="SchoolBookSanPin Cyr"/>
              </w:rPr>
              <w:br/>
              <w:t>лона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4EE79C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  <w:spacing w:val="1"/>
              </w:rPr>
            </w:pPr>
            <w:r>
              <w:rPr>
                <w:rFonts w:ascii="SchoolBookSanPin Cyr" w:hAnsi="SchoolBookSanPin Cyr" w:cs="SchoolBookSanPin Cyr"/>
                <w:spacing w:val="1"/>
              </w:rPr>
              <w:lastRenderedPageBreak/>
              <w:t xml:space="preserve">Рассказывать, чем известен в истории вавилонский царь Хаммурапи. </w:t>
            </w:r>
          </w:p>
          <w:p w14:paraId="2BC2AB7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в чем заключается ценность законов как исторического источника. </w:t>
            </w:r>
          </w:p>
          <w:p w14:paraId="6639152D" w14:textId="77777777" w:rsidR="00C15EDB" w:rsidRDefault="00C15EDB">
            <w:pPr>
              <w:pStyle w:val="table-body0mm"/>
            </w:pPr>
          </w:p>
          <w:p w14:paraId="36EE3F7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Показывать на карте территорию Ассирийской державы. Рассказывать об организации ассирийского войска.</w:t>
            </w:r>
          </w:p>
          <w:p w14:paraId="6D062D3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как ассирийские цари управляли своей державой.</w:t>
            </w:r>
          </w:p>
          <w:p w14:paraId="2102A26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Представлять, используя иллюстрации, описание ассирийской столицы Ниневии, рассказывать о ее достопримечательностях.</w:t>
            </w:r>
          </w:p>
          <w:p w14:paraId="7D1C2AA4" w14:textId="77777777" w:rsidR="00C15EDB" w:rsidRDefault="00C15EDB">
            <w:pPr>
              <w:pStyle w:val="table-body0mm"/>
            </w:pPr>
          </w:p>
          <w:p w14:paraId="3C9CD9C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благодаря чему произошло новое возвышение Вави-</w:t>
            </w:r>
            <w:r>
              <w:rPr>
                <w:rFonts w:ascii="SchoolBookSanPin Cyr" w:hAnsi="SchoolBookSanPin Cyr" w:cs="SchoolBookSanPin Cyr"/>
              </w:rPr>
              <w:br/>
              <w:t xml:space="preserve">лона. </w:t>
            </w:r>
          </w:p>
          <w:p w14:paraId="685A847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Представлять, используя иллюстрации, описание города Вавилона в пе</w:t>
            </w:r>
            <w:r>
              <w:rPr>
                <w:rFonts w:ascii="SchoolBookSanPin Cyr" w:hAnsi="SchoolBookSanPin Cyr" w:cs="SchoolBookSanPin Cyr"/>
              </w:rPr>
              <w:lastRenderedPageBreak/>
              <w:t>риод его расцвета при царе Навуходоносоре. Раскрывать смысл выражения «Вавилонская башня»</w:t>
            </w:r>
          </w:p>
        </w:tc>
      </w:tr>
      <w:tr w:rsidR="00C15EDB" w14:paraId="72A5D3FE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EE6434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Восточное Средиземноморье в древности</w:t>
            </w:r>
            <w:r>
              <w:rPr>
                <w:rFonts w:ascii="SchoolBookSanPin Cyr" w:hAnsi="SchoolBookSanPin Cyr" w:cs="SchoolBookSanPin Cyr"/>
              </w:rPr>
              <w:t xml:space="preserve"> (2 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2AEE59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Природные условия, их влияние на занятия жителей. Финикия: развитие ремесел и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Религиоз-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AAB791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как природные условия влияли на занятия населения Восточного Средиземноморья. </w:t>
            </w:r>
          </w:p>
          <w:p w14:paraId="5F509AD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развитии ремесел и торговли в Финикии. </w:t>
            </w:r>
          </w:p>
          <w:p w14:paraId="32518BF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 значение понятий: колония, колонизация, алфавит.</w:t>
            </w:r>
          </w:p>
          <w:p w14:paraId="7D7261D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Называть и показывать на карте древние государства Палестины. </w:t>
            </w:r>
          </w:p>
          <w:p w14:paraId="28210F7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чем известен в истории царь Соломон. </w:t>
            </w:r>
          </w:p>
          <w:p w14:paraId="1759FF5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 значение понятий и терминов: монотеизм, иудаизм, пророк, Ветхий завет</w:t>
            </w:r>
          </w:p>
        </w:tc>
      </w:tr>
      <w:tr w:rsidR="00C15EDB" w14:paraId="445C1492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EC2AF3B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DC9634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ные верования. Ветхозаветные предания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F30D8F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</w:tr>
      <w:tr w:rsidR="00C15EDB" w14:paraId="6898AE17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B8DF4E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Персидская держава</w:t>
            </w:r>
            <w:r>
              <w:rPr>
                <w:rFonts w:ascii="SchoolBookSanPin Cyr" w:hAnsi="SchoolBookSanPin Cyr" w:cs="SchoolBookSanPin Cyr"/>
              </w:rPr>
              <w:t xml:space="preserve"> (2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F9809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Завоевания персов. Государство Ахеменидов. Великие цари: Кир II Великий, Дарий I. Расширение территории державы. Государственное устройство. Центр и </w:t>
            </w:r>
            <w:r>
              <w:rPr>
                <w:rFonts w:ascii="SchoolBookSanPin Cyr" w:hAnsi="SchoolBookSanPin Cyr" w:cs="SchoolBookSanPin Cyr"/>
              </w:rPr>
              <w:lastRenderedPageBreak/>
              <w:t>сатрапии. Управление империей. Религия персов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1C7C51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Показывать на карте территорию Персидской державы в период ее могущества. </w:t>
            </w:r>
          </w:p>
          <w:p w14:paraId="37E0530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 причины военных успехов персидской армии.</w:t>
            </w:r>
          </w:p>
          <w:p w14:paraId="33DE075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систему управления персидской державой. </w:t>
            </w:r>
          </w:p>
          <w:p w14:paraId="67CB64B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религии древних персов. </w:t>
            </w:r>
          </w:p>
          <w:p w14:paraId="00E4E7A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 значение понятий и терминов: сатрап, зороастризм, Авеста</w:t>
            </w:r>
          </w:p>
        </w:tc>
      </w:tr>
      <w:tr w:rsidR="00C15EDB" w14:paraId="3A52E2CC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45B84D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Древняя Индия</w:t>
            </w:r>
            <w:r>
              <w:rPr>
                <w:rStyle w:val="BoldItalic"/>
                <w:bCs/>
                <w:iCs/>
              </w:rPr>
              <w:t xml:space="preserve"> </w:t>
            </w:r>
            <w:r>
              <w:rPr>
                <w:rFonts w:ascii="SchoolBookSanPin Cyr" w:hAnsi="SchoolBookSanPin Cyr" w:cs="SchoolBookSanPin Cyr"/>
              </w:rPr>
              <w:t>(2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0330C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Природные условия Древней Индии. Занятия населения. Древнейшие города-</w:t>
            </w:r>
            <w:r>
              <w:rPr>
                <w:rFonts w:ascii="SchoolBookSanPin Cyr" w:hAnsi="SchoolBookSanPin Cyr" w:cs="SchoolBookSanPin Cyr"/>
              </w:rPr>
              <w:br/>
              <w:t>государства. Пересе</w:t>
            </w:r>
            <w:r>
              <w:rPr>
                <w:rFonts w:ascii="SchoolBookSanPin Cyr" w:hAnsi="SchoolBookSanPin Cyr" w:cs="SchoolBookSanPin Cyr"/>
                <w:spacing w:val="-2"/>
              </w:rPr>
              <w:t>ление ариев в Индию.</w:t>
            </w:r>
            <w:r>
              <w:rPr>
                <w:rFonts w:ascii="SchoolBookSanPin Cyr" w:hAnsi="SchoolBookSanPin Cyr" w:cs="SchoolBookSanPin Cyr"/>
              </w:rPr>
              <w:t xml:space="preserve"> Держава Маурьев. Государство Гуптов. Общественное устройство, варны. </w:t>
            </w:r>
          </w:p>
          <w:p w14:paraId="4372F68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Религиозные верования древних индий-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6816F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природных условиях Древней Индии, занятиях населения. </w:t>
            </w:r>
          </w:p>
          <w:p w14:paraId="3045187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древнейших индийских городах, используя карту. </w:t>
            </w:r>
          </w:p>
          <w:p w14:paraId="65C8127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 значение понятий и терминов: арии, раджа, варна, каста, брахман, Веды, санскрит. </w:t>
            </w:r>
          </w:p>
          <w:p w14:paraId="4779A13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верования древних индийцев, называть главных богов, почитаемых в индуизме.</w:t>
            </w:r>
          </w:p>
          <w:p w14:paraId="202AC57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 возникновении буддизма, основных положениях этого учения.</w:t>
            </w:r>
          </w:p>
          <w:p w14:paraId="23E59A0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Давать описание внешнего вида и внутреннего убранства индуистских и буддийских храмов (на основе текста и иллюстраций учебника). </w:t>
            </w:r>
          </w:p>
        </w:tc>
      </w:tr>
      <w:tr w:rsidR="00C15EDB" w14:paraId="199B5500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14:paraId="18D3874D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14:paraId="05FA4AA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цев. Легенды и сказания. Возникновение буддизма. Культурное наследие Древней Индии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14:paraId="6E0D91B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о чем повествуют поэмы «Махабхарата» и «Рамаяна», чем они интересны для историков</w:t>
            </w:r>
          </w:p>
        </w:tc>
      </w:tr>
      <w:tr w:rsidR="00C15EDB" w14:paraId="69F59D90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14:paraId="771893E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Древний Китай</w:t>
            </w:r>
            <w:r>
              <w:rPr>
                <w:rFonts w:ascii="SchoolBookSanPin Cyr" w:hAnsi="SchoolBookSanPin Cyr" w:cs="SchoolBookSanPin Cyr"/>
              </w:rPr>
              <w:t xml:space="preserve"> (3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14:paraId="04EDDF0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Природные условия Древнего Китая. Хозяйственная деятельность </w:t>
            </w:r>
            <w:r>
              <w:rPr>
                <w:rFonts w:ascii="SchoolBookSanPin Cyr" w:hAnsi="SchoolBookSanPin Cyr" w:cs="SchoolBookSanPin Cyr"/>
              </w:rPr>
              <w:lastRenderedPageBreak/>
              <w:t>и условия жизни населения. Древнейшие царства. Создание объединенной империи. Цинь Шихуанди. Возведение Вели-</w:t>
            </w:r>
            <w:r>
              <w:rPr>
                <w:rFonts w:ascii="SchoolBookSanPin Cyr" w:hAnsi="SchoolBookSanPin Cyr" w:cs="SchoolBookSanPin Cyr"/>
              </w:rPr>
              <w:br/>
            </w:r>
            <w:r>
              <w:rPr>
                <w:rFonts w:ascii="SchoolBookSanPin Cyr" w:hAnsi="SchoolBookSanPin Cyr" w:cs="SchoolBookSanPin Cyr"/>
                <w:spacing w:val="-3"/>
              </w:rPr>
              <w:t>кой Китайской стены.</w:t>
            </w:r>
            <w:r>
              <w:rPr>
                <w:rFonts w:ascii="SchoolBookSanPin Cyr" w:hAnsi="SchoolBookSanPin Cyr" w:cs="SchoolBookSanPin Cyr"/>
              </w:rPr>
              <w:t xml:space="preserve"> Правление династии Хань. Жизнь в импе-</w:t>
            </w:r>
            <w:r>
              <w:rPr>
                <w:rFonts w:ascii="SchoolBookSanPin Cyr" w:hAnsi="SchoolBookSanPin Cyr" w:cs="SchoolBookSanPin Cyr"/>
              </w:rPr>
              <w:br/>
              <w:t xml:space="preserve">рии: правители и подданные, положение различных групп населения. Развитие ремесел и торговли. Великий шелковый путь. </w:t>
            </w:r>
          </w:p>
          <w:p w14:paraId="3491E3B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Религиозно-философские учения. Конфуций. Научные знания и изобретения древних китайцев. Храмы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14:paraId="5BD8B01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Характеризовать, используя карту, природные условия Древнего Китая, их влияние на занятия населения. </w:t>
            </w:r>
          </w:p>
          <w:p w14:paraId="22E8B52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хозяйственной деятельности древних китайцев, совершенствовании орудий их труда, технических сооружениях. </w:t>
            </w:r>
          </w:p>
          <w:p w14:paraId="54798B1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Показывать на карте территорию империи Цинь и объяснять значение создания единого государства. </w:t>
            </w:r>
          </w:p>
          <w:p w14:paraId="55DA55A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Представлять характеристику императора Цинь Шихуанди и итогов его деятельности. </w:t>
            </w:r>
          </w:p>
          <w:p w14:paraId="34151FD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достижениях древних китайцев в развитии ремесел и торговли. </w:t>
            </w:r>
          </w:p>
          <w:p w14:paraId="2973671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причины частых восстаний населения в Древнем Китае, показывать, чем они завершались.</w:t>
            </w:r>
          </w:p>
          <w:p w14:paraId="4B463A4A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  <w:r>
              <w:rPr>
                <w:rFonts w:ascii="SchoolBookSanPin Cyr" w:hAnsi="SchoolBookSanPin Cyr" w:cs="SchoolBookSanPin Cyr"/>
              </w:rPr>
              <w:t>Объяснять значение понятий и терминов: Великая Китайская стена, Великий шелковый путь, пагода, иероглиф, каллиграфия.</w:t>
            </w:r>
          </w:p>
          <w:p w14:paraId="6037026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об учении Конфуция, высказывать суждения о причинах его популярности в Древнем Китае и в последующие столетия. </w:t>
            </w:r>
          </w:p>
          <w:p w14:paraId="3964C56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Представлять характеристику достижений древних китайцев в развитии письменности, в науке, технике, художественной культуре (в форме устных сообщений, альбомов, презентаций) </w:t>
            </w:r>
          </w:p>
        </w:tc>
      </w:tr>
      <w:tr w:rsidR="00C15EDB" w14:paraId="40729942" w14:textId="77777777">
        <w:trPr>
          <w:trHeight w:val="60"/>
        </w:trPr>
        <w:tc>
          <w:tcPr>
            <w:tcW w:w="10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0EAA9068" w14:textId="77777777" w:rsidR="00C15EDB" w:rsidRDefault="00C15EDB">
            <w:pPr>
              <w:pStyle w:val="table-head"/>
            </w:pPr>
            <w:r>
              <w:lastRenderedPageBreak/>
              <w:t xml:space="preserve">Древняя Греция. Эллинизм </w:t>
            </w:r>
            <w:r>
              <w:rPr>
                <w:rStyle w:val="Book"/>
                <w:b w:val="0"/>
                <w:bCs w:val="0"/>
              </w:rPr>
              <w:t>(20 ч)</w:t>
            </w:r>
          </w:p>
        </w:tc>
      </w:tr>
      <w:tr w:rsidR="00C15EDB" w14:paraId="33A21DD2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76E4AA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Древнейшая Греция</w:t>
            </w:r>
            <w:r>
              <w:rPr>
                <w:rFonts w:ascii="SchoolBookSanPin Cyr" w:hAnsi="SchoolBookSanPin Cyr" w:cs="SchoolBookSanPin Cyr"/>
              </w:rPr>
              <w:t xml:space="preserve"> (4 ч)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D329BB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Природные условия Древней Греции. Занятия населения. Древнейшие государства на 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 и «Одиссея»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98BC9E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Рассказывать, используя карту, о природных условиях Древней Греции и основных занятиях ее населения. </w:t>
            </w:r>
          </w:p>
          <w:p w14:paraId="52CCFB9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какие находки археологов свидетельствуют о существовании древних цивилизации на о. Крит, в Микенах. </w:t>
            </w:r>
          </w:p>
          <w:p w14:paraId="1CDC4F1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Рассказывать, о чем повествуют поэмы «Илиада» и «Одиссея». </w:t>
            </w:r>
          </w:p>
          <w:p w14:paraId="4AD39FB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 значение выражений «Ахиллесова пята», «Троянский конь»</w:t>
            </w:r>
          </w:p>
        </w:tc>
      </w:tr>
      <w:tr w:rsidR="00C15EDB" w14:paraId="1736083C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D5ED6E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Греческие полисы</w:t>
            </w:r>
            <w:r>
              <w:rPr>
                <w:rFonts w:ascii="SchoolBookSanPin Cyr" w:hAnsi="SchoolBookSanPin Cyr" w:cs="SchoolBookSanPin Cyr"/>
              </w:rPr>
              <w:t xml:space="preserve"> (10 ч)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A6859E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Подъем хозяйственной жизни после «темных веков». Развитие ремесла и торговли. Образование городов-государств. Политическое устройство полисов. Аристократия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04DCD0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Показывать на карте крупнейшие греческие города-государства.</w:t>
            </w:r>
          </w:p>
          <w:p w14:paraId="03C07FA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 значение понятий: полис, аристократия, демос, тиран, акрополь, агора, фаланга, метрополия, колония.</w:t>
            </w:r>
          </w:p>
          <w:p w14:paraId="0AED32C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основные группы населения греческого полиса, их положение, отношение к власти. </w:t>
            </w:r>
          </w:p>
          <w:p w14:paraId="48C10C3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 составе и организации полисного войска.</w:t>
            </w:r>
          </w:p>
          <w:p w14:paraId="30FDE48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Показывать на карте направления Великой греческой колонизации, называть наиболее значительные колонии, в том числе в Северном Причерноморье. Рассказывать, как осуществлялось</w:t>
            </w:r>
          </w:p>
        </w:tc>
      </w:tr>
      <w:tr w:rsidR="00C15EDB" w14:paraId="282F894C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EE6A7D0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1C08B0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и демос. Великая греческая колонизация. Метрополии и колонии. </w:t>
            </w:r>
          </w:p>
          <w:p w14:paraId="12A1D1A0" w14:textId="77777777" w:rsidR="00C15EDB" w:rsidRDefault="00C15EDB">
            <w:pPr>
              <w:pStyle w:val="table-body0mm"/>
            </w:pPr>
          </w:p>
          <w:p w14:paraId="64F3B14D" w14:textId="77777777" w:rsidR="00C15EDB" w:rsidRDefault="00C15EDB">
            <w:pPr>
              <w:pStyle w:val="table-body0mm"/>
            </w:pPr>
          </w:p>
          <w:p w14:paraId="73E5D06E" w14:textId="77777777" w:rsidR="00C15EDB" w:rsidRDefault="00C15EDB">
            <w:pPr>
              <w:pStyle w:val="table-body0mm"/>
            </w:pPr>
          </w:p>
          <w:p w14:paraId="5279F6A8" w14:textId="77777777" w:rsidR="00C15EDB" w:rsidRDefault="00C15EDB">
            <w:pPr>
              <w:pStyle w:val="table-body0mm"/>
            </w:pPr>
          </w:p>
          <w:p w14:paraId="2BF87E0C" w14:textId="77777777" w:rsidR="00C15EDB" w:rsidRDefault="00C15EDB">
            <w:pPr>
              <w:pStyle w:val="table-body0mm"/>
            </w:pPr>
          </w:p>
          <w:p w14:paraId="7708653A" w14:textId="77777777" w:rsidR="00C15EDB" w:rsidRDefault="00C15EDB">
            <w:pPr>
              <w:pStyle w:val="table-body0mm"/>
            </w:pPr>
          </w:p>
          <w:p w14:paraId="18205E3B" w14:textId="77777777" w:rsidR="00C15EDB" w:rsidRDefault="00C15EDB">
            <w:pPr>
              <w:pStyle w:val="table-body0mm"/>
            </w:pPr>
          </w:p>
          <w:p w14:paraId="2CCBB02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Афины: утверждение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демократии</w:t>
            </w:r>
            <w:r>
              <w:rPr>
                <w:rFonts w:ascii="SchoolBookSanPin Cyr" w:hAnsi="SchoolBookSanPin Cyr" w:cs="SchoolBookSanPin Cyr"/>
              </w:rPr>
              <w:t>. Законы Солона. Реформы Клисфена, их значение.</w:t>
            </w:r>
            <w:r>
              <w:rPr>
                <w:rStyle w:val="Italic"/>
                <w:iCs/>
              </w:rPr>
              <w:t xml:space="preserve"> </w:t>
            </w:r>
            <w:r>
              <w:rPr>
                <w:rFonts w:ascii="SchoolBookSanPin Cyr" w:hAnsi="SchoolBookSanPin Cyr" w:cs="SchoolBookSanPin Cyr"/>
              </w:rPr>
              <w:t>Спарта: основные группы населения, общественное устройство. Организация военного дела. Спартанское воспитание.</w:t>
            </w:r>
          </w:p>
          <w:p w14:paraId="1D31ED9D" w14:textId="77777777" w:rsidR="00C15EDB" w:rsidRDefault="00C15EDB">
            <w:pPr>
              <w:pStyle w:val="table-body0mm"/>
            </w:pPr>
          </w:p>
          <w:p w14:paraId="1F7555E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Греко-персидские войны. Причины войн. Походы персов на Грецию. Битва при Марафоне. Усиление афинского могущества; Фемистокл. Битва при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36D961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управление греческими колониями, в чем заключались их связи с метрополиями.</w:t>
            </w:r>
          </w:p>
          <w:p w14:paraId="4E25123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 значение понятий и терминов: ареопаг, архонт, народное собрание,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реформа</w:t>
            </w:r>
            <w:r>
              <w:rPr>
                <w:rFonts w:ascii="SchoolBookSanPin Cyr" w:hAnsi="SchoolBookSanPin Cyr" w:cs="SchoolBookSanPin Cyr"/>
              </w:rPr>
              <w:t>, остракизм.</w:t>
            </w:r>
          </w:p>
          <w:p w14:paraId="7F393BB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основные положения и значение законов Солона и реформ Клисфена.</w:t>
            </w:r>
          </w:p>
          <w:p w14:paraId="51B4FD53" w14:textId="77777777" w:rsidR="00C15EDB" w:rsidRDefault="00C15EDB">
            <w:pPr>
              <w:pStyle w:val="table-body0mm"/>
              <w:rPr>
                <w:rStyle w:val="Italic"/>
                <w:rFonts w:ascii="SchoolBookSanPin Cyr" w:hAnsi="SchoolBookSanPin Cyr" w:cs="SchoolBookSanPin Cyr"/>
                <w:iCs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почему политическое устройство Древних Афин называется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lastRenderedPageBreak/>
              <w:t>демократией.</w:t>
            </w:r>
          </w:p>
          <w:p w14:paraId="2767402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об основных группах населения Спарты, о том, кто управлял государством.</w:t>
            </w:r>
          </w:p>
          <w:p w14:paraId="3F15F52F" w14:textId="77777777" w:rsidR="00C15EDB" w:rsidRDefault="00C15EDB">
            <w:pPr>
              <w:pStyle w:val="table-body0mm"/>
            </w:pPr>
          </w:p>
          <w:p w14:paraId="486BE90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значение понятий и терминов: олигархия, илоты, гоплиты.</w:t>
            </w:r>
          </w:p>
          <w:p w14:paraId="6ED8CE3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почему спартанское войско считалось самым сильным в Греции.</w:t>
            </w:r>
          </w:p>
          <w:p w14:paraId="0E6D330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Составить сообщение</w:t>
            </w:r>
            <w:r>
              <w:rPr>
                <w:rFonts w:ascii="SchoolBookSanPin Cyr" w:hAnsi="SchoolBookSanPin Cyr" w:cs="SchoolBookSanPin Cyr"/>
              </w:rPr>
              <w:t xml:space="preserve"> о спартанском воспитании,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высказать суждение</w:t>
            </w:r>
            <w:r>
              <w:rPr>
                <w:rFonts w:ascii="SchoolBookSanPin Cyr" w:hAnsi="SchoolBookSanPin Cyr" w:cs="SchoolBookSanPin Cyr"/>
              </w:rPr>
              <w:t xml:space="preserve"> о его достоинствах и недостатках. </w:t>
            </w:r>
          </w:p>
          <w:p w14:paraId="0E4AB1C4" w14:textId="77777777" w:rsidR="00C15EDB" w:rsidRDefault="00C15EDB">
            <w:pPr>
              <w:pStyle w:val="table-body0mm"/>
              <w:rPr>
                <w:rStyle w:val="Italic"/>
                <w:rFonts w:ascii="SchoolBookSanPin Cyr" w:hAnsi="SchoolBookSanPin Cyr" w:cs="SchoolBookSanPin Cyr"/>
                <w:iCs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Сравнивать</w:t>
            </w:r>
            <w:r>
              <w:rPr>
                <w:rFonts w:ascii="SchoolBookSanPin Cyr" w:hAnsi="SchoolBookSanPin Cyr" w:cs="SchoolBookSanPin Cyr"/>
              </w:rPr>
              <w:t xml:space="preserve"> устройство Афинского и Спартанского государств,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определять основные различия.</w:t>
            </w:r>
          </w:p>
          <w:p w14:paraId="62925E1B" w14:textId="77777777" w:rsidR="00C15EDB" w:rsidRDefault="00C15EDB">
            <w:pPr>
              <w:pStyle w:val="table-body0mm"/>
            </w:pPr>
          </w:p>
          <w:p w14:paraId="24310A9A" w14:textId="77777777" w:rsidR="00C15EDB" w:rsidRDefault="00C15EDB">
            <w:pPr>
              <w:pStyle w:val="table-body0mm"/>
            </w:pPr>
          </w:p>
          <w:p w14:paraId="087072CA" w14:textId="77777777" w:rsidR="00C15EDB" w:rsidRDefault="00C15EDB">
            <w:pPr>
              <w:pStyle w:val="table-body0mm"/>
            </w:pPr>
          </w:p>
          <w:p w14:paraId="5CF075BD" w14:textId="77777777" w:rsidR="00C15EDB" w:rsidRDefault="00C15EDB">
            <w:pPr>
              <w:pStyle w:val="table-body0mm"/>
            </w:pPr>
          </w:p>
          <w:p w14:paraId="0FE1C30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 причинах и непосредственном поводе для начала войн Персии против Греции.</w:t>
            </w:r>
          </w:p>
          <w:p w14:paraId="6302D40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Рассказывать, используя картосхемы, об участниках, ходе и итогах крупных сражений греко-персидских войн (Марафонская битва, оборона греками Фермопил, сражение в Саламинском проливе). </w:t>
            </w:r>
          </w:p>
          <w:p w14:paraId="7E8DFCF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Систематизировать информацию</w:t>
            </w:r>
            <w:r>
              <w:rPr>
                <w:rFonts w:ascii="SchoolBookSanPin Cyr" w:hAnsi="SchoolBookSanPin Cyr" w:cs="SchoolBookSanPin Cyr"/>
              </w:rPr>
              <w:t xml:space="preserve"> о греко-персидских войнах в форме таблицы. </w:t>
            </w:r>
          </w:p>
        </w:tc>
      </w:tr>
      <w:tr w:rsidR="00C15EDB" w14:paraId="6083B26F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2B2E72D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45B768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Фермопилах. Захват персами Аттики. Победы греков в Саламинском сражении, при Платеях и Микале. </w:t>
            </w:r>
            <w:r>
              <w:rPr>
                <w:rFonts w:ascii="SchoolBookSanPin Cyr" w:hAnsi="SchoolBookSanPin Cyr" w:cs="SchoolBookSanPin Cyr"/>
              </w:rPr>
              <w:lastRenderedPageBreak/>
              <w:t>Итоги греко-персидских войн.</w:t>
            </w:r>
          </w:p>
          <w:p w14:paraId="23DECFF8" w14:textId="77777777" w:rsidR="00C15EDB" w:rsidRDefault="00C15EDB">
            <w:pPr>
              <w:pStyle w:val="table-body0mm"/>
            </w:pPr>
          </w:p>
          <w:p w14:paraId="35DD160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Расцвет Афинского государства. Развитие демократии. Афины при Перикле. Хозяйственная жизнь в древнегреческом обществе. Рабство. Пелопоннесская война. Упадок Эллады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DA3594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Характеризовать роль конкретных людей — руководителей полисов, военачальников, воинов в ходе военных событий. </w:t>
            </w:r>
          </w:p>
          <w:p w14:paraId="7EA48B8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Называть основные итоги греко-персидских войн. </w:t>
            </w:r>
          </w:p>
          <w:p w14:paraId="09897D6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Высказывать суждение о том, почему небольшой группе греческих поли</w:t>
            </w:r>
            <w:r>
              <w:rPr>
                <w:rFonts w:ascii="SchoolBookSanPin Cyr" w:hAnsi="SchoolBookSanPin Cyr" w:cs="SchoolBookSanPin Cyr"/>
              </w:rPr>
              <w:lastRenderedPageBreak/>
              <w:t>сов удалось одержать победу в войнах против могущественной Персидской державы.</w:t>
            </w:r>
          </w:p>
          <w:p w14:paraId="7A9CBDA5" w14:textId="77777777" w:rsidR="00C15EDB" w:rsidRDefault="00C15EDB">
            <w:pPr>
              <w:pStyle w:val="table-body0mm"/>
            </w:pPr>
          </w:p>
          <w:p w14:paraId="6A244BFD" w14:textId="77777777" w:rsidR="00C15EDB" w:rsidRDefault="00C15EDB">
            <w:pPr>
              <w:pStyle w:val="table-body0mm"/>
            </w:pPr>
          </w:p>
          <w:p w14:paraId="0D841C3A" w14:textId="77777777" w:rsidR="00C15EDB" w:rsidRDefault="00C15EDB">
            <w:pPr>
              <w:pStyle w:val="table-body0mm"/>
            </w:pPr>
          </w:p>
          <w:p w14:paraId="203BA57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причины укрепления демократии в Афинах в период греко-персидских войн.</w:t>
            </w:r>
          </w:p>
          <w:p w14:paraId="2B47187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почему историки связывали расцвет Афинского государства с именем Перикла. </w:t>
            </w:r>
          </w:p>
          <w:p w14:paraId="6181CE4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Называть основные источника рабства в Древней Греции, объяснять, почему численность рабов значительно возросла в V в. до н. э. </w:t>
            </w:r>
          </w:p>
          <w:p w14:paraId="4BD3D6E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условия жизни и труда рабов в греческих полисах. </w:t>
            </w:r>
          </w:p>
          <w:p w14:paraId="18E85CF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 развитии ремесла и торговли в греческих городах.</w:t>
            </w:r>
          </w:p>
          <w:p w14:paraId="2542818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Называть причины, основных участников и итоги Пелопоннесской войны. </w:t>
            </w:r>
          </w:p>
          <w:p w14:paraId="036F510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в чем проявилось ослабление греческих полисов после Пелопоннесской войны</w:t>
            </w:r>
          </w:p>
        </w:tc>
      </w:tr>
      <w:tr w:rsidR="00C15EDB" w14:paraId="79ABBBB1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7613E1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Культура Древней Греции</w:t>
            </w:r>
            <w:r>
              <w:rPr>
                <w:rFonts w:ascii="SchoolBookSanPin Cyr" w:hAnsi="SchoolBookSanPin Cyr" w:cs="SchoolBookSanPin Cyr"/>
              </w:rPr>
              <w:t xml:space="preserve"> (3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896E1A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Верования древних греков. Сказания о богах и героях.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F5C78F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Называть главных богов, которым поклонялись древние греки, распознавать их скульптурные изображения. </w:t>
            </w:r>
          </w:p>
          <w:p w14:paraId="5999BB1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кто такие титаны и герои.</w:t>
            </w:r>
          </w:p>
        </w:tc>
      </w:tr>
      <w:tr w:rsidR="00C15EDB" w14:paraId="661933AC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C4C810B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DFF53B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Пантеон богов. Храмы и жрецы. Школа и образование. Развитие наук.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Греческая философия.</w:t>
            </w:r>
            <w:r>
              <w:rPr>
                <w:rFonts w:ascii="SchoolBookSanPin Cyr" w:hAnsi="SchoolBookSanPin Cyr" w:cs="SchoolBookSanPin Cyr"/>
              </w:rPr>
              <w:t xml:space="preserve"> Литература. Архитек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тура и скульптура. Театр. Спортивные состязания; общегреческие игры в Олимпии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73A9F3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Рассказывать о том, чему учили детей в школах Древней Греции. </w:t>
            </w:r>
          </w:p>
          <w:p w14:paraId="5EF9F83C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</w:rPr>
              <w:t>Раскрывать значение понятий и терминов: гимнасий, Академия, Ликей,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 философия, логика, этика.</w:t>
            </w:r>
          </w:p>
          <w:p w14:paraId="36B5030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Называть древнегреческих ученых, известных своими трудами по философии, истории, другим отраслям наук. </w:t>
            </w:r>
          </w:p>
          <w:p w14:paraId="5942906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Представлять описание внешнего вида и планировки древнегреческого 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храма (в виде устного высказывания, презентации). </w:t>
            </w:r>
          </w:p>
          <w:p w14:paraId="69AA2C89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  <w:r>
              <w:rPr>
                <w:rFonts w:ascii="SchoolBookSanPin Cyr" w:hAnsi="SchoolBookSanPin Cyr" w:cs="SchoolBookSanPin Cyr"/>
              </w:rPr>
              <w:t>Раскрывать значение понятий и терминов: ордер, фронтон, капитель, кариатида, распознавать архитектурные элементы зданий на изображениях, фотографиях</w:t>
            </w:r>
            <w:r>
              <w:rPr>
                <w:rStyle w:val="Italic"/>
                <w:iCs/>
              </w:rPr>
              <w:t>.</w:t>
            </w:r>
          </w:p>
          <w:p w14:paraId="407B664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древнегреческом театре, организации представлений. </w:t>
            </w:r>
          </w:p>
          <w:p w14:paraId="59106C5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об истоках и правилах проведения общегреческих игр в Олимпии. Объяснять, что греки ценили в спортивных состязаниях, в чем выражалось их отношение к играм</w:t>
            </w:r>
          </w:p>
        </w:tc>
      </w:tr>
      <w:tr w:rsidR="00C15EDB" w14:paraId="2ED4D870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FE0472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Македонские завоевания. Эллинизм</w:t>
            </w:r>
            <w:r>
              <w:rPr>
                <w:rFonts w:ascii="SchoolBookSanPin Cyr" w:hAnsi="SchoolBookSanPin Cyr" w:cs="SchoolBookSanPin Cyr"/>
              </w:rPr>
              <w:t xml:space="preserve"> (3 ч)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A1715D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Возвышение Македонии. Политика Филиппа II. Главенство Македонии над греческими полисами.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2AE7FA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что способствовало усилению Македонии в IV в. до н. э., какую роль сыграл в этом царь Филипп II.</w:t>
            </w:r>
          </w:p>
          <w:p w14:paraId="6B63DE4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Рассказывать, как была установлена власть македонского царя над греческими полисами.</w:t>
            </w:r>
          </w:p>
          <w:p w14:paraId="7152C42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Систематизировать</w:t>
            </w:r>
            <w:r>
              <w:rPr>
                <w:rFonts w:ascii="SchoolBookSanPin Cyr" w:hAnsi="SchoolBookSanPin Cyr" w:cs="SchoolBookSanPin Cyr"/>
              </w:rPr>
              <w:t xml:space="preserve"> в виде таблицы информацию о завоевательных походах Александра Македонского. </w:t>
            </w:r>
          </w:p>
          <w:p w14:paraId="0F3CB45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в чем состояли причины военных побед Александра Македонского. </w:t>
            </w:r>
          </w:p>
          <w:p w14:paraId="26E0085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Представлять характеристику («исторический портрет») Александра Македонского. </w:t>
            </w:r>
          </w:p>
          <w:p w14:paraId="7BABA53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 смысл понятия «эллинизм». </w:t>
            </w:r>
          </w:p>
          <w:p w14:paraId="02ED81F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Показывать на карте государства, образовавшиеся в результате распада державы Александра Македонского. </w:t>
            </w:r>
          </w:p>
          <w:p w14:paraId="6C9F1AD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Рассказывать, чем славилась Александрия Египетская, почему она считалась культурным центром эллинистического мира</w:t>
            </w:r>
          </w:p>
        </w:tc>
      </w:tr>
      <w:tr w:rsidR="00C15EDB" w14:paraId="694D5852" w14:textId="77777777">
        <w:trPr>
          <w:trHeight w:val="363"/>
        </w:trPr>
        <w:tc>
          <w:tcPr>
            <w:tcW w:w="10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36800BB1" w14:textId="77777777" w:rsidR="00C15EDB" w:rsidRDefault="00C15EDB">
            <w:pPr>
              <w:pStyle w:val="table-head"/>
            </w:pPr>
            <w:r>
              <w:t xml:space="preserve">Древний Рим </w:t>
            </w:r>
            <w:r>
              <w:rPr>
                <w:rStyle w:val="Book"/>
                <w:b w:val="0"/>
                <w:bCs w:val="0"/>
              </w:rPr>
              <w:t>(20 ч)</w:t>
            </w:r>
          </w:p>
        </w:tc>
      </w:tr>
      <w:tr w:rsidR="00C15EDB" w14:paraId="1C0C57AF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742258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Возникновение Римского государства</w:t>
            </w:r>
            <w:r>
              <w:rPr>
                <w:rFonts w:ascii="SchoolBookSanPin Cyr" w:hAnsi="SchoolBookSanPin Cyr" w:cs="SchoolBookSanPin Cyr"/>
              </w:rPr>
              <w:t xml:space="preserve"> (3 ч)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FA6301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Природа и население Апеннинского полуострова в древности. Этрусские города-государства.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58FB4D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Рассказывать, используя историческую карту, о природных условиях Апеннинского полуострова и племенах, населявших его в древности.</w:t>
            </w:r>
          </w:p>
          <w:p w14:paraId="3519E88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Сопоставлять информацию</w:t>
            </w:r>
            <w:r>
              <w:rPr>
                <w:rFonts w:ascii="SchoolBookSanPin Cyr" w:hAnsi="SchoolBookSanPin Cyr" w:cs="SchoolBookSanPin Cyr"/>
              </w:rPr>
              <w:t xml:space="preserve"> о происхождении Рима, содержащуюся в легенде и полученную в ходе исследований историков. </w:t>
            </w:r>
          </w:p>
          <w:p w14:paraId="3DF9B0D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значение понятий и терминов: патриций, плебей,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 республика</w:t>
            </w:r>
            <w:r>
              <w:rPr>
                <w:rFonts w:ascii="SchoolBookSanPin Cyr" w:hAnsi="SchoolBookSanPin Cyr" w:cs="SchoolBookSanPin Cyr"/>
              </w:rPr>
              <w:t>, консул,</w:t>
            </w:r>
            <w:r>
              <w:rPr>
                <w:rStyle w:val="Italic"/>
                <w:iCs/>
              </w:rPr>
              <w:t xml:space="preserve"> </w:t>
            </w:r>
            <w:r>
              <w:rPr>
                <w:rFonts w:ascii="SchoolBookSanPin Cyr" w:hAnsi="SchoolBookSanPin Cyr" w:cs="SchoolBookSanPin Cyr"/>
              </w:rPr>
              <w:t>народный трибун</w:t>
            </w:r>
            <w:r>
              <w:rPr>
                <w:rStyle w:val="Italic"/>
                <w:iCs/>
              </w:rPr>
              <w:t xml:space="preserve">, </w:t>
            </w:r>
            <w:r>
              <w:rPr>
                <w:rFonts w:ascii="SchoolBookSanPin Cyr" w:hAnsi="SchoolBookSanPin Cyr" w:cs="SchoolBookSanPin Cyr"/>
              </w:rPr>
              <w:t>Сенат, вето, легион, понтифик, авгур.</w:t>
            </w:r>
          </w:p>
          <w:p w14:paraId="2F0244B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как было организовано управление Римской республикой (какими полномочиями обладали консулы, народные трибуны, Сенат, народное собрание). </w:t>
            </w:r>
          </w:p>
          <w:p w14:paraId="05129F5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об организации и вооружении римской армии, привлекая иллюстрации учебника. </w:t>
            </w:r>
          </w:p>
          <w:p w14:paraId="36784A7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Называть главных богов древних римлян,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устанавливать соответствие</w:t>
            </w:r>
            <w:r>
              <w:rPr>
                <w:rFonts w:ascii="SchoolBookSanPin Cyr" w:hAnsi="SchoolBookSanPin Cyr" w:cs="SchoolBookSanPin Cyr"/>
              </w:rPr>
              <w:t xml:space="preserve"> римских и греческих богов.</w:t>
            </w:r>
          </w:p>
          <w:p w14:paraId="3FCD79F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Показывать на исторической карте, с какими противниками воевали римляне в борьбе за власть над Италией.</w:t>
            </w:r>
          </w:p>
          <w:p w14:paraId="48CDD90B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</w:rPr>
              <w:t xml:space="preserve">Объяснять происхождение и смысл выражений «Гуси Рим спасли», «Пиррова победа», «Разделяй и властвуй!» </w:t>
            </w:r>
          </w:p>
        </w:tc>
      </w:tr>
      <w:tr w:rsidR="00C15EDB" w14:paraId="4E3A96E2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08CA28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Римские завоевания в Средиземноморье</w:t>
            </w:r>
            <w:r>
              <w:rPr>
                <w:rFonts w:ascii="SchoolBookSanPin Cyr" w:hAnsi="SchoolBookSanPin Cyr" w:cs="SchoolBookSanPin Cyr"/>
              </w:rPr>
              <w:t xml:space="preserve"> (3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E42DEB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Войны Рима с Карфагеном. Ганнибал; битва при Каннах. Поражение Карфагена. Установление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667FB7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Представлять общую характеристику Пунических войн (причины, хронологический период, участники, наиболее значительные походы и сражения, итоги). </w:t>
            </w:r>
          </w:p>
          <w:p w14:paraId="0E27A36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благодаря чему вошел в историю Ганнибал.</w:t>
            </w:r>
          </w:p>
          <w:p w14:paraId="21B595A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Показывать на исторической карте территории римских провин-</w:t>
            </w:r>
          </w:p>
        </w:tc>
      </w:tr>
      <w:tr w:rsidR="00C15EDB" w14:paraId="054EB1C2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8BB41EE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2DD1B8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господства Рима в Средиземноморье. Римские провинции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776029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ций, объяснять, какие современные географические названия берут начало от названий римских провинций</w:t>
            </w:r>
          </w:p>
        </w:tc>
      </w:tr>
      <w:tr w:rsidR="00C15EDB" w14:paraId="7E62209F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706019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Поздняя Римская республика. Гражданские войны</w:t>
            </w:r>
            <w:r>
              <w:rPr>
                <w:rFonts w:ascii="SchoolBookSanPin Cyr" w:hAnsi="SchoolBookSanPin Cyr" w:cs="SchoolBookSanPin Cyr"/>
              </w:rPr>
              <w:t xml:space="preserve"> (5 ч)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C770A5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Подъем сельского хозяйства. Латифундии. Рабство. Борьба за аграрную реформу. Реформы Гракхов: проекты реформ, мероприятия, итоги. Гражданская война и установление диктатуры Суллы. Восстание Спартака. Первый триумвират. Участие армии в гражданских войнах. Гай Юлий Цезарь: путь к власти, диктатура. Борьба между наследниками Цезаря. Победа Октавиана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DD39BD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почему причиной острых столкновений в Риме во II в. до н. э. стал вопрос о переделе «общественной земли».</w:t>
            </w:r>
          </w:p>
          <w:p w14:paraId="3A0D8B66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</w:rPr>
              <w:t>Раскрывать значение понятий и терминов: «общественная земля»,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 гражданская война, диктатор, </w:t>
            </w:r>
            <w:r>
              <w:rPr>
                <w:rFonts w:ascii="SchoolBookSanPin Cyr" w:hAnsi="SchoolBookSanPin Cyr" w:cs="SchoolBookSanPin Cyr"/>
              </w:rPr>
              <w:t>проскрипции, триумвират, вольноотпущенник, гладиатор</w:t>
            </w:r>
            <w:r>
              <w:rPr>
                <w:rStyle w:val="Italic"/>
                <w:iCs/>
              </w:rPr>
              <w:t xml:space="preserve">. </w:t>
            </w:r>
          </w:p>
          <w:p w14:paraId="34A9A63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цели, содержание и итоги реформ братьев Гракхов. </w:t>
            </w:r>
          </w:p>
          <w:p w14:paraId="6B5B585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Анализировать отрывки из текстов</w:t>
            </w:r>
            <w:r>
              <w:rPr>
                <w:rFonts w:ascii="SchoolBookSanPin Cyr" w:hAnsi="SchoolBookSanPin Cyr" w:cs="SchoolBookSanPin Cyr"/>
              </w:rPr>
              <w:t xml:space="preserve"> историков (извлекать информацию, высказывать оценочные суждения).</w:t>
            </w:r>
          </w:p>
          <w:p w14:paraId="2A59B85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чем были вызваны гражданские войны в Риме, какие силы противостояли друг другу. </w:t>
            </w:r>
          </w:p>
          <w:p w14:paraId="4F0178E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положении рабов в Древнем Риме. </w:t>
            </w:r>
          </w:p>
          <w:p w14:paraId="068848E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восстании под руководством Спартака (причины, участники, основные периоды восстания, итоги). </w:t>
            </w:r>
          </w:p>
          <w:p w14:paraId="3562947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Представлять характеристику Гая Юлия Цезаря, объяснять, благодаря чему он вошел в историю.</w:t>
            </w:r>
          </w:p>
          <w:p w14:paraId="21E6C0C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Раскрывать, при каких обстоятельствах появились и что означали выражения «Жребий брошен!», «Перейти Рубикон».</w:t>
            </w:r>
          </w:p>
          <w:p w14:paraId="2C7E251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Называть главных участников борьбы за власть после смерти Цезаря и ее итоги </w:t>
            </w:r>
          </w:p>
        </w:tc>
      </w:tr>
      <w:tr w:rsidR="00C15EDB" w14:paraId="17420677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58A6D3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Расцвет и падение Римской империи</w:t>
            </w:r>
            <w:r>
              <w:rPr>
                <w:rFonts w:ascii="SchoolBookSanPin Cyr" w:hAnsi="SchoolBookSanPin Cyr" w:cs="SchoolBookSanPin Cyr"/>
              </w:rPr>
              <w:t xml:space="preserve"> (6 ч)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A8CE81D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</w:rPr>
              <w:t xml:space="preserve">Установление императорской власти. Октавиан Август. Императоры Рима: завоеватели и правители. Римская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AB19A8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об установлении единоличной власти Октавиана Августа. </w:t>
            </w:r>
          </w:p>
          <w:p w14:paraId="5A81AF1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Представлять характеристики римских императоров, их правления (Нерон, Траян, Диоклетиан — по выбору). </w:t>
            </w:r>
          </w:p>
          <w:p w14:paraId="3C25F55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Показывать на исторической карте территорию Римской империи, объяснять, как было организовано управление провинциями. </w:t>
            </w:r>
          </w:p>
        </w:tc>
      </w:tr>
      <w:tr w:rsidR="00C15EDB" w14:paraId="6AD608D7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14:paraId="5AFEC05F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14:paraId="7A26DEB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империя: территория, 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управление. Римское гражданство. Повседневная жизнь в столице и провинциях. </w:t>
            </w:r>
          </w:p>
          <w:p w14:paraId="403BFDE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Возникновение и распространение христианства. Император Константин I, перенос столицы в Константинополь. Разделение Римской империи на Западную и Восточную части. </w:t>
            </w:r>
          </w:p>
          <w:p w14:paraId="58879F7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Начало Великого переселения народов. Рим и варвары. Падение Западной Римской империи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14:paraId="65FC91C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Рассказывать, используя иллюстрации учебника, о повседневной жизни в 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столице и провинциях Римской империи. </w:t>
            </w:r>
          </w:p>
          <w:p w14:paraId="2572914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Сравнивать</w:t>
            </w:r>
            <w:r>
              <w:rPr>
                <w:rFonts w:ascii="SchoolBookSanPin Cyr" w:hAnsi="SchoolBookSanPin Cyr" w:cs="SchoolBookSanPin Cyr"/>
              </w:rPr>
              <w:t xml:space="preserve"> положение римского раба и колона, объяснять, чем различались условия их жизни и труда.</w:t>
            </w:r>
          </w:p>
          <w:p w14:paraId="373C644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 значение понятий и терминов: форум, Пантеон, Колизей, акведук, амфитеатр, термы. </w:t>
            </w:r>
          </w:p>
          <w:p w14:paraId="22DED71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возникновении и распространении христианства, объяснять, чем отличалась новая религия от верований римлян. </w:t>
            </w:r>
          </w:p>
          <w:p w14:paraId="59EDB5F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политику римских императоров в отношении христиан, объяснять, как и при каких обстоятельствах она была изменена. </w:t>
            </w:r>
          </w:p>
          <w:p w14:paraId="0F6B8CB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 значение понятий и терминов: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Библия, Евангелие, апостол, церковь, патриарх, епископ.</w:t>
            </w:r>
            <w:r>
              <w:rPr>
                <w:rFonts w:ascii="SchoolBookSanPin Cyr" w:hAnsi="SchoolBookSanPin Cyr" w:cs="SchoolBookSanPin Cyr"/>
              </w:rPr>
              <w:t xml:space="preserve"> Рассказывать о разделении Римской империи на Западную и Восточную. </w:t>
            </w:r>
          </w:p>
          <w:p w14:paraId="2C013DB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Систематизировать </w:t>
            </w:r>
            <w:r>
              <w:rPr>
                <w:rFonts w:ascii="SchoolBookSanPin Cyr" w:hAnsi="SchoolBookSanPin Cyr" w:cs="SchoolBookSanPin Cyr"/>
              </w:rPr>
              <w:t>в форме таблицы информацию о нападениях варваров на Рим.</w:t>
            </w:r>
          </w:p>
          <w:p w14:paraId="46A9600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Участвовать в обсуждении</w:t>
            </w:r>
            <w:r>
              <w:rPr>
                <w:rFonts w:ascii="SchoolBookSanPin Cyr" w:hAnsi="SchoolBookSanPin Cyr" w:cs="SchoolBookSanPin Cyr"/>
              </w:rPr>
              <w:t xml:space="preserve"> вопроса «Почему пала Западная Римская империя?»</w:t>
            </w:r>
          </w:p>
        </w:tc>
      </w:tr>
      <w:tr w:rsidR="00C15EDB" w14:paraId="592EB805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14:paraId="301E1C9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Культура Древнего Рима</w:t>
            </w:r>
            <w:r>
              <w:rPr>
                <w:rFonts w:ascii="SchoolBookSanPin Cyr" w:hAnsi="SchoolBookSanPin Cyr" w:cs="SchoolBookSanPin Cyr"/>
              </w:rPr>
              <w:t xml:space="preserve"> (3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14:paraId="0E3A8EE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Римская литература, золотой век поэзии. Ораторское искусство; Цицерон.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14:paraId="77896F3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смысл понятия «золотой век римской поэзии», называть имена поэтов золотого века.</w:t>
            </w:r>
          </w:p>
          <w:p w14:paraId="6E7D54E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 развитии научных знаний в Древнем Риме (философия, география, история).</w:t>
            </w:r>
          </w:p>
        </w:tc>
      </w:tr>
      <w:tr w:rsidR="00C15EDB" w14:paraId="167A5E9A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0568822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2B164E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Развитие наук. Архитектура и скульптура. Пантеон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A78E92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какое значение и почему придавалось в Древнем Риме ораторскому искусству. </w:t>
            </w:r>
          </w:p>
          <w:p w14:paraId="7B94707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Составлять описание известных архитектурных сооружений Древнего Рима (по выбору). </w:t>
            </w:r>
          </w:p>
          <w:p w14:paraId="08AAE75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lastRenderedPageBreak/>
              <w:t>Сравнивать</w:t>
            </w:r>
            <w:r>
              <w:rPr>
                <w:rFonts w:ascii="SchoolBookSanPin Cyr" w:hAnsi="SchoolBookSanPin Cyr" w:cs="SchoolBookSanPin Cyr"/>
              </w:rPr>
              <w:t xml:space="preserve"> внешний вид древнегреческих и древнеримских храмов. Определять общие черты и различия. </w:t>
            </w:r>
          </w:p>
          <w:p w14:paraId="1F7995F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Изучать иллюстрации</w:t>
            </w:r>
            <w:r>
              <w:rPr>
                <w:rFonts w:ascii="SchoolBookSanPin Cyr" w:hAnsi="SchoolBookSanPin Cyr" w:cs="SchoolBookSanPin Cyr"/>
              </w:rPr>
              <w:t xml:space="preserve"> учебника, объяснять, о чем рассказывают римские скульптурные портреты</w:t>
            </w:r>
          </w:p>
        </w:tc>
      </w:tr>
      <w:tr w:rsidR="00C15EDB" w14:paraId="66091AF0" w14:textId="77777777">
        <w:trPr>
          <w:trHeight w:val="60"/>
        </w:trPr>
        <w:tc>
          <w:tcPr>
            <w:tcW w:w="10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F8BECD2" w14:textId="77777777" w:rsidR="00C15EDB" w:rsidRDefault="00C15EDB">
            <w:pPr>
              <w:pStyle w:val="table-body1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Обобщение</w:t>
            </w:r>
            <w:r>
              <w:rPr>
                <w:rFonts w:ascii="SchoolBookSanPin Cyr" w:hAnsi="SchoolBookSanPin Cyr" w:cs="SchoolBookSanPin Cyr"/>
              </w:rPr>
              <w:t xml:space="preserve"> (2 ч). Историческое и культурное наследие цивилизаций Древнего мира </w:t>
            </w:r>
          </w:p>
        </w:tc>
      </w:tr>
    </w:tbl>
    <w:p w14:paraId="065B63B3" w14:textId="77777777" w:rsidR="00C15EDB" w:rsidRDefault="00C15EDB">
      <w:pPr>
        <w:pStyle w:val="body"/>
        <w:rPr>
          <w:sz w:val="22"/>
          <w:szCs w:val="22"/>
        </w:rPr>
      </w:pPr>
    </w:p>
    <w:p w14:paraId="7B0C7CD3" w14:textId="77777777" w:rsidR="00C15EDB" w:rsidRDefault="00C15EDB">
      <w:pPr>
        <w:pStyle w:val="h3"/>
        <w:spacing w:before="235"/>
      </w:pPr>
      <w:r>
        <w:t xml:space="preserve">6 КЛАСС </w:t>
      </w:r>
      <w:r>
        <w:rPr>
          <w:rStyle w:val="Book"/>
          <w:b w:val="0"/>
          <w:bCs w:val="0"/>
        </w:rPr>
        <w:t>(68 часов)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2211"/>
        <w:gridCol w:w="6396"/>
      </w:tblGrid>
      <w:tr w:rsidR="00C15EDB" w14:paraId="73109B37" w14:textId="77777777">
        <w:trPr>
          <w:trHeight w:val="60"/>
        </w:trPr>
        <w:tc>
          <w:tcPr>
            <w:tcW w:w="10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291DB0B3" w14:textId="77777777" w:rsidR="00C15EDB" w:rsidRDefault="00C15EDB">
            <w:pPr>
              <w:pStyle w:val="table-head"/>
            </w:pPr>
            <w:r>
              <w:t>Всеобщая история. История Средних веков (23 ч)</w:t>
            </w:r>
          </w:p>
        </w:tc>
      </w:tr>
      <w:tr w:rsidR="00C15EDB" w14:paraId="08EF2FD3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F1F852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Введение</w:t>
            </w:r>
            <w:r>
              <w:rPr>
                <w:rFonts w:ascii="SchoolBookSanPin Cyr" w:hAnsi="SchoolBookSanPin Cyr" w:cs="SchoolBookSanPin Cyr"/>
              </w:rPr>
              <w:t xml:space="preserve"> (1 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7448395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  <w:spacing w:val="-1"/>
              </w:rPr>
              <w:t>Средние века: понятие, хронологические рамки и периодизация Средневековья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A78D77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Обозначать на ленте времени даты ключевых событий, связанных с падением Западной Римской империи, а также хронологические рамки и основные периоды истории Средних веков</w:t>
            </w:r>
          </w:p>
        </w:tc>
      </w:tr>
      <w:tr w:rsidR="00C15EDB" w14:paraId="7CD3B81E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B0A76A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Народы Европы в раннее Средневековье</w:t>
            </w:r>
            <w:r>
              <w:rPr>
                <w:rFonts w:ascii="SchoolBookSanPin Cyr" w:hAnsi="SchoolBookSanPin Cyr" w:cs="SchoolBookSanPin Cyr"/>
              </w:rPr>
              <w:t xml:space="preserve"> (4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B77166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Падение Западной Римской империи и возникновение варварских королевств. Завоевание франками Галлии. Хлодвиг. Усиление королевской власти. Салическая правда. Принятие 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франками христианства.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2A31B3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Показывать на исторической карте маршруты перемещения варварских народов в Европе в V—VI вв. и наиболее значительные варварские королевства, основанные в бывших владениях Западной Римской империи. </w:t>
            </w:r>
          </w:p>
          <w:p w14:paraId="26574CB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общественное устройство германских племен, объяснять, в чем состояли его отличия от римских порядков. </w:t>
            </w:r>
          </w:p>
          <w:p w14:paraId="7E2601F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Рассказывать, как вождь франков Хлодвиг сумел стать королем, укреплял свою власть. Раскрывать значение принятия Хлодвигом христианства. </w:t>
            </w:r>
          </w:p>
          <w:p w14:paraId="1326F8AA" w14:textId="77777777" w:rsidR="00C15EDB" w:rsidRDefault="00C15EDB">
            <w:pPr>
              <w:pStyle w:val="table-body0mm"/>
            </w:pPr>
          </w:p>
          <w:p w14:paraId="591E5C9C" w14:textId="77777777" w:rsidR="00C15EDB" w:rsidRDefault="00C15EDB">
            <w:pPr>
              <w:pStyle w:val="table-body0mm"/>
            </w:pPr>
          </w:p>
        </w:tc>
      </w:tr>
      <w:tr w:rsidR="00C15EDB" w14:paraId="0A24E37F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14B42DE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F51351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Франкское государство в VIII—IX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 значение.</w:t>
            </w:r>
          </w:p>
          <w:p w14:paraId="096F53AF" w14:textId="77777777" w:rsidR="00C15EDB" w:rsidRDefault="00C15EDB">
            <w:pPr>
              <w:pStyle w:val="table-body0mm"/>
            </w:pPr>
          </w:p>
          <w:p w14:paraId="0EEA124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Образование государств</w:t>
            </w:r>
            <w:r>
              <w:rPr>
                <w:rStyle w:val="Italic"/>
                <w:iCs/>
              </w:rPr>
              <w:t xml:space="preserve"> </w:t>
            </w:r>
            <w:r>
              <w:rPr>
                <w:rFonts w:ascii="SchoolBookSanPin Cyr" w:hAnsi="SchoolBookSanPin Cyr" w:cs="SchoolBookSanPin Cyr"/>
              </w:rPr>
              <w:t>во Франции, Германии, Италии. Священная Римская империя. Британия и Ирландия в раннее Средневековье. Норманны: общественный строй, завоевания. Ранние славянские государства. Возникновение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4CB0B8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 значение понятий и терминов: Салическая правда, майордом, бенефиций.</w:t>
            </w:r>
          </w:p>
          <w:p w14:paraId="3C84F6B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об обстоятельствах перехода королевской власти к династии Каролингов. </w:t>
            </w:r>
          </w:p>
          <w:p w14:paraId="53F942F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Рассказывать, используя историческую карту, о завоеваниях Карла Великого. </w:t>
            </w:r>
          </w:p>
          <w:p w14:paraId="1C8BB77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Представлять характеристику Карла Великого, давать оценку его деятельности. Объяснять смысл понятия «Каролингское возрождение».</w:t>
            </w:r>
          </w:p>
          <w:p w14:paraId="3709CB4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обстоятельства и причины распада державы Карла Великого, показывать на исторической карте владения, на которые она распалась. </w:t>
            </w:r>
          </w:p>
          <w:p w14:paraId="0DC889D0" w14:textId="77777777" w:rsidR="00C15EDB" w:rsidRDefault="00C15EDB">
            <w:pPr>
              <w:pStyle w:val="table-body0mm"/>
            </w:pPr>
          </w:p>
          <w:p w14:paraId="615B9F51" w14:textId="77777777" w:rsidR="00C15EDB" w:rsidRDefault="00C15EDB">
            <w:pPr>
              <w:pStyle w:val="table-body0mm"/>
            </w:pPr>
          </w:p>
          <w:p w14:paraId="12FBCD75" w14:textId="77777777" w:rsidR="00C15EDB" w:rsidRDefault="00C15EDB">
            <w:pPr>
              <w:pStyle w:val="table-body0mm"/>
            </w:pPr>
          </w:p>
          <w:p w14:paraId="6105AB9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 создании государств на территории бывшей империи Карла Великого — во Франции, германских и итальянских землях.</w:t>
            </w:r>
          </w:p>
          <w:p w14:paraId="3195830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Обозначать на ленте времени последовательность завоеваний Британских островов англами и саксами, норманнами в раннее Средневековье. Рассказывать о нормандском завоевании Англии в XI в.</w:t>
            </w:r>
          </w:p>
          <w:p w14:paraId="4FD0409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общественный строй норманнов, показывать на исторической карте маршруты их походов.</w:t>
            </w:r>
          </w:p>
          <w:p w14:paraId="034BB32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Показывать на исторической карте государства, возникшие в раннее Средневековье в Восточной Европе (государства славянских народов, венгров).</w:t>
            </w:r>
          </w:p>
        </w:tc>
      </w:tr>
      <w:tr w:rsidR="00C15EDB" w14:paraId="1DDC1B1F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44382A13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39B2E87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Венгерского королевства. Христианизация Европы. Светские правители и папы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1F8C27E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 значение принятия христианства восточноевропейскими народами. Рассказывать о просветительской миссии Кирилла и Мефодия.</w:t>
            </w:r>
          </w:p>
          <w:p w14:paraId="5EE344CC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</w:rPr>
              <w:t>Раскрывать значение понятий и терминов: норманн, конунг, эрл, драккар, путь «из варяг в греки», миссионер, латиница, кирил-</w:t>
            </w:r>
            <w:r>
              <w:rPr>
                <w:rFonts w:ascii="SchoolBookSanPin Cyr" w:hAnsi="SchoolBookSanPin Cyr" w:cs="SchoolBookSanPin Cyr"/>
              </w:rPr>
              <w:br/>
              <w:t>лица</w:t>
            </w:r>
            <w:r>
              <w:t>.</w:t>
            </w:r>
          </w:p>
          <w:p w14:paraId="4FD3205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из-за чего возникали конфликты между императорами Священной Римской империи и римскими папами.</w:t>
            </w:r>
          </w:p>
          <w:p w14:paraId="718BDE4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Извлекать и анализировать информацию</w:t>
            </w:r>
            <w:r>
              <w:rPr>
                <w:rFonts w:ascii="SchoolBookSanPin Cyr" w:hAnsi="SchoolBookSanPin Cyr" w:cs="SchoolBookSanPin Cyr"/>
              </w:rPr>
              <w:t xml:space="preserve"> из исторических источников (фрагментов Салической правды, документов, </w:t>
            </w:r>
            <w:r>
              <w:rPr>
                <w:rFonts w:ascii="SchoolBookSanPin Cyr" w:hAnsi="SchoolBookSanPin Cyr" w:cs="SchoolBookSanPin Cyr"/>
              </w:rPr>
              <w:br/>
              <w:t>хроник)</w:t>
            </w:r>
          </w:p>
        </w:tc>
      </w:tr>
      <w:tr w:rsidR="00C15EDB" w14:paraId="08D54851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2009448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Византийская империя в VI—XI вв</w:t>
            </w:r>
            <w:r>
              <w:rPr>
                <w:rStyle w:val="Bold"/>
                <w:bCs/>
              </w:rPr>
              <w:t>.</w:t>
            </w:r>
            <w:r>
              <w:rPr>
                <w:rFonts w:ascii="SchoolBookSanPin Cyr" w:hAnsi="SchoolBookSanPin Cyr" w:cs="SchoolBookSanPin Cyr"/>
              </w:rPr>
              <w:t xml:space="preserve"> (2 ч)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1E961DA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Территория, население империи ромеев. Византийские императоры; Юстиниан I. Кодификация законов. Внешняя политика Византии. Византия и славяне. </w:t>
            </w:r>
          </w:p>
          <w:p w14:paraId="7FFD1F4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Власть императора и церковь. Культура Византии. Образование и книжное дело. Художественная культура (архитектура, иконопись)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2CA5F82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Характеризовать, используя историческую карту, географическое положение и состав населения земель, входивших в Восточную часть Римской империи. </w:t>
            </w:r>
          </w:p>
          <w:p w14:paraId="762DD8B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власти византийских императоров. </w:t>
            </w:r>
          </w:p>
          <w:p w14:paraId="57DEE70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Представлять характеристику личности и деятельности императора Юстиниана I (завоевания, законодательство, строительство).</w:t>
            </w:r>
          </w:p>
          <w:p w14:paraId="1D52B52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Объяснить значение понятий и терминов: ромеи, басилевс, кодекс Юстиниана, базилика, икона, иконоборчество, церковный собор, фема.</w:t>
            </w:r>
          </w:p>
          <w:p w14:paraId="08FCE52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Раскрывать, какое место занимала церковь в византийском государстве, как складывались отношения императоров и патриархов. </w:t>
            </w:r>
          </w:p>
          <w:p w14:paraId="68EEC06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отношения Византии с соседними государствами и народами, в том числе Русью. </w:t>
            </w:r>
          </w:p>
          <w:p w14:paraId="2A594AE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Представлять описание внешнего вида и внутреннего убранства византийских храмов, используя иллюстрации учебника. </w:t>
            </w:r>
          </w:p>
          <w:p w14:paraId="3E9C2F7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культурное наследие Византии, ее вклад в мировую культуру</w:t>
            </w:r>
          </w:p>
        </w:tc>
      </w:tr>
      <w:tr w:rsidR="00C15EDB" w14:paraId="0D49F85F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14:paraId="7943F05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Арабы в VI—ХI вв.</w:t>
            </w:r>
            <w:r>
              <w:rPr>
                <w:rFonts w:ascii="SchoolBookSanPin Cyr" w:hAnsi="SchoolBookSanPin Cyr" w:cs="SchoolBookSanPin Cyr"/>
              </w:rPr>
              <w:t xml:space="preserve"> (2 ч)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14:paraId="3E690EA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Природные условия Аравийского полу-</w:t>
            </w:r>
            <w:r>
              <w:rPr>
                <w:rFonts w:ascii="SchoolBookSanPin Cyr" w:hAnsi="SchoolBookSanPin Cyr" w:cs="SchoolBookSanPin Cyr"/>
              </w:rPr>
              <w:br/>
              <w:t xml:space="preserve">острова. Основные занятия арабов. Традиционные верования. Пророк Мухаммад и возникновение ислама. Хиджра. Победа новой веры. Коран. </w:t>
            </w:r>
          </w:p>
          <w:p w14:paraId="5F64FC7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Завоевания арабов. Мир ислама. Арабский халифат, его расцвет и распад. Культура исламского мира. Образование и наука. Роль арабского языка. Расцвет литературы и искусства. Архитектура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14:paraId="4035E6C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 расселении и основных занятиях арабских племен.</w:t>
            </w:r>
          </w:p>
          <w:p w14:paraId="6EE324B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в чем заключался главный смысл проповедей пророка Мухаммада, чем отличалось его учение от традиционных верований арабов.</w:t>
            </w:r>
          </w:p>
          <w:p w14:paraId="1B03E10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 значение понятий: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ислам,</w:t>
            </w:r>
            <w:r>
              <w:rPr>
                <w:rFonts w:ascii="SchoolBookSanPin Cyr" w:hAnsi="SchoolBookSanPin Cyr" w:cs="SchoolBookSanPin Cyr"/>
              </w:rPr>
              <w:t xml:space="preserve"> хиджра,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Коран</w:t>
            </w:r>
            <w:r>
              <w:rPr>
                <w:rFonts w:ascii="SchoolBookSanPin Cyr" w:hAnsi="SchoolBookSanPin Cyr" w:cs="SchoolBookSanPin Cyr"/>
              </w:rPr>
              <w:t xml:space="preserve">, Сунна, </w:t>
            </w:r>
            <w:r>
              <w:rPr>
                <w:rFonts w:ascii="SchoolBookSanPin Cyr" w:hAnsi="SchoolBookSanPin Cyr" w:cs="SchoolBookSanPin Cyr"/>
              </w:rPr>
              <w:br/>
              <w:t>Кааба, хадж, мечеть, имам, шариат, халиф, халифат.</w:t>
            </w:r>
          </w:p>
          <w:p w14:paraId="7EDBFED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какие положения были закреплены в главных священных книгах ислама, какое значение они имели для арабской общины.</w:t>
            </w:r>
          </w:p>
          <w:p w14:paraId="58CC544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Показывать на исторической карте территории, завоеванные арабами к середине VIII в., объяснять причины побед арабских войск.</w:t>
            </w:r>
          </w:p>
          <w:p w14:paraId="31C9D71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политику мусульманских правителей в завоеванных землях. </w:t>
            </w:r>
          </w:p>
          <w:p w14:paraId="274CBEF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 причины распада Арабского халифата. </w:t>
            </w:r>
          </w:p>
          <w:p w14:paraId="46477D2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Раскрывать, в чем состоял вклад арабов в развитие наук, литературы, искусства.</w:t>
            </w:r>
          </w:p>
          <w:p w14:paraId="3F99E09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Представлять описание внешнего вида и внутреннего убранства мечетей арабского мира, используя иллюстрации учебника</w:t>
            </w:r>
          </w:p>
        </w:tc>
      </w:tr>
      <w:tr w:rsidR="00C15EDB" w14:paraId="3C81A2D2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14:paraId="69C9FD1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Средневековое европейское общество</w:t>
            </w:r>
            <w:r>
              <w:rPr>
                <w:rFonts w:ascii="SchoolBookSanPin Cyr" w:hAnsi="SchoolBookSanPin Cyr" w:cs="SchoolBookSanPin Cyr"/>
              </w:rPr>
              <w:t xml:space="preserve"> (3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14:paraId="0500795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Аграрное производство. Натуральное хозяйство. Феодальное землевладение.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14:paraId="7E3BA15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Рассказывать, кто и с какой целью отдавал землю в феод, как строились отношения сеньора и вассала. </w:t>
            </w:r>
          </w:p>
          <w:p w14:paraId="50AA9E2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значение понятий и терминов: феод, сеньор, вассал, сословие, рыцарь, турнир.</w:t>
            </w:r>
          </w:p>
        </w:tc>
      </w:tr>
      <w:tr w:rsidR="00C15EDB" w14:paraId="7F4681BF" w14:textId="77777777">
        <w:trPr>
          <w:trHeight w:val="60"/>
        </w:trPr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45020AA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101F37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Знать и рыцарство: социальный статус, образ жизни. Замок сеньора. 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Куртуазная культура. </w:t>
            </w:r>
          </w:p>
          <w:p w14:paraId="62E5468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Крестьянство: зависимость от сеньора, повинности, условия жизни. Крестьянская </w:t>
            </w:r>
            <w:r>
              <w:rPr>
                <w:rFonts w:ascii="SchoolBookSanPin Cyr" w:hAnsi="SchoolBookSanPin Cyr" w:cs="SchoolBookSanPin Cyr"/>
              </w:rPr>
              <w:br/>
              <w:t>община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0CEF13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Представлять характеристику средневекового рыцаря (социальное положение, образ жизни, кодекс рыцарской чести).</w:t>
            </w:r>
          </w:p>
          <w:p w14:paraId="6E08E52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Описывать внешний облик и внутреннюю планировку средневекового 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замка, объяснять назначение отдельных частей замка, построек. </w:t>
            </w:r>
          </w:p>
          <w:p w14:paraId="664D0ED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положение и повинности средневековых крестьян. </w:t>
            </w:r>
          </w:p>
          <w:p w14:paraId="35404FE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 значение понятий и терминов: барщина, подать, десятина, община, натуральное хозяйство</w:t>
            </w:r>
          </w:p>
        </w:tc>
      </w:tr>
      <w:tr w:rsidR="00C15EDB" w14:paraId="6727A2A3" w14:textId="77777777">
        <w:trPr>
          <w:trHeight w:val="60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7000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F91945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Города — центры ремесла, торговли, культуры. Население городов. Цехи и гильдии. Городское управление. Борьба городов за само-</w:t>
            </w:r>
            <w:r>
              <w:rPr>
                <w:rFonts w:ascii="SchoolBookSanPin Cyr" w:hAnsi="SchoolBookSanPin Cyr" w:cs="SchoolBookSanPin Cyr"/>
              </w:rPr>
              <w:br/>
              <w:t>управление. Средневековые города-</w:t>
            </w:r>
            <w:r>
              <w:rPr>
                <w:rFonts w:ascii="SchoolBookSanPin Cyr" w:hAnsi="SchoolBookSanPin Cyr" w:cs="SchoolBookSanPin Cyr"/>
              </w:rPr>
              <w:br/>
              <w:t xml:space="preserve">республики. Развитие торговли. Ярмарки. Торговые пути в Средиземноморье и на Балтике. Ганза. Облик средневековых городов. Образ жизни и быт горожан </w:t>
            </w:r>
          </w:p>
          <w:p w14:paraId="6EF43CAB" w14:textId="77777777" w:rsidR="00C15EDB" w:rsidRDefault="00C15EDB">
            <w:pPr>
              <w:pStyle w:val="table-body0mm"/>
            </w:pPr>
          </w:p>
          <w:p w14:paraId="2AC86A60" w14:textId="77777777" w:rsidR="00C15EDB" w:rsidRDefault="00C15EDB">
            <w:pPr>
              <w:pStyle w:val="table-body0mm"/>
            </w:pP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5A5C14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Рассказывать, как происходило возрождение городов в средневековой Европе. </w:t>
            </w:r>
          </w:p>
          <w:p w14:paraId="22F3FFC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Называть основные группы населения средневековых городов, описывать их занятия и положение. </w:t>
            </w:r>
          </w:p>
          <w:p w14:paraId="05A775D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как горожане добивались независимости своих городов от власти сеньоров.</w:t>
            </w:r>
          </w:p>
          <w:p w14:paraId="04609413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</w:rPr>
              <w:t>Раскрывать значение понятий: цех, гильдия, цеховой устав, городское право, городское самоуправление, магистрат, ратуша, ярмарка, банк</w:t>
            </w:r>
            <w:r>
              <w:rPr>
                <w:rStyle w:val="Italic"/>
                <w:iCs/>
              </w:rPr>
              <w:t>.</w:t>
            </w:r>
            <w:r>
              <w:t xml:space="preserve"> </w:t>
            </w:r>
          </w:p>
          <w:p w14:paraId="081D3DA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Показывать на исторической карте крупнейшие торговые центры средневековой Европы, основные торговые пути. </w:t>
            </w:r>
          </w:p>
          <w:p w14:paraId="64D2CB3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Составлять описание центральной площади средневекового города (по выбору), объяснять назначение находившихся на ней зданий, характеризовать особенности их архитектуры.</w:t>
            </w:r>
          </w:p>
          <w:p w14:paraId="05CBDD5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повседневной жизни горожан, используя текст и иллюстрации учебника. </w:t>
            </w:r>
          </w:p>
          <w:p w14:paraId="78F842C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какая информация содержится</w:t>
            </w:r>
            <w:r>
              <w:rPr>
                <w:rFonts w:ascii="SchoolBookSanPin Cyr" w:hAnsi="SchoolBookSanPin Cyr" w:cs="SchoolBookSanPin Cyr"/>
              </w:rPr>
              <w:t xml:space="preserve"> в средневековых миниатюрах, в чем состоит их ценность как исторических источников</w:t>
            </w:r>
          </w:p>
        </w:tc>
      </w:tr>
      <w:tr w:rsidR="00C15EDB" w14:paraId="7B2D2FF4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6974444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422EAF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Церковь и духовенство. </w:t>
            </w:r>
            <w:r>
              <w:rPr>
                <w:rFonts w:ascii="SchoolBookSanPin Cyr" w:hAnsi="SchoolBookSanPin Cyr" w:cs="SchoolBookSanPin Cyr"/>
              </w:rPr>
              <w:lastRenderedPageBreak/>
              <w:t>Разделение христианства на католицизм и православие. Борьба пап за независимость церкви от светской власти. Крестовые походы: цели, участники, итоги. Ереси: причины возникновения и распространения. Преследование еретиков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A9D3F7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Характеризовать место церкви в средневековом обществе (церковная 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иерархия, влияние церкви на общество, имущественное положение). </w:t>
            </w:r>
          </w:p>
          <w:p w14:paraId="2D99102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значение понятий и терминов: монастырь, монашеский орден, Святая земля, крестоносцы.</w:t>
            </w:r>
          </w:p>
          <w:p w14:paraId="640E548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кто и почему отправлялся в походы в Святую землю. Называть наиболее значительные Крестовые походы, их участников и итоги. </w:t>
            </w:r>
          </w:p>
          <w:p w14:paraId="14CEACF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Подготовить сообщение</w:t>
            </w:r>
            <w:r>
              <w:rPr>
                <w:rFonts w:ascii="SchoolBookSanPin Cyr" w:hAnsi="SchoolBookSanPin Cyr" w:cs="SchoolBookSanPin Cyr"/>
              </w:rPr>
              <w:t xml:space="preserve"> о духовно-рыцарских орденах, созданных во время Крестовых походов (с использованием информации учебника и дополнительных материалов).</w:t>
            </w:r>
          </w:p>
          <w:p w14:paraId="57CF6B3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причины появления и основные положения еретических учений в европейских странах в XII—XIII вв. </w:t>
            </w:r>
          </w:p>
          <w:p w14:paraId="4B50AF6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Рассказывать, какие средства и методы церковь использовала в борьбе против еретиков.</w:t>
            </w:r>
          </w:p>
          <w:p w14:paraId="7166433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 значение понятия инквизиция</w:t>
            </w:r>
          </w:p>
        </w:tc>
      </w:tr>
      <w:tr w:rsidR="00C15EDB" w14:paraId="537C3B76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F958C7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Государства Европы в XII—XV вв.</w:t>
            </w:r>
            <w:r>
              <w:rPr>
                <w:rFonts w:ascii="SchoolBookSanPin Cyr" w:hAnsi="SchoolBookSanPin Cyr" w:cs="SchoolBookSanPin Cyr"/>
              </w:rPr>
              <w:t xml:space="preserve"> (4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73A8F90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  <w:spacing w:val="-2"/>
              </w:rPr>
      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CA27B7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Раскрывать, в чем выражалось усиление королевской власти в странах Западной Европы в период зрелого Средневековья. </w:t>
            </w:r>
          </w:p>
          <w:p w14:paraId="2066D99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создании парламентов в европейских государствах, раскрывать значение этих событий. </w:t>
            </w:r>
          </w:p>
          <w:p w14:paraId="24B68ED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 смысл понятий и терминов: сословно-представительная монархия, парламент, централизованное государство, Великая хартия вольностей, Реконкиста.</w:t>
            </w:r>
          </w:p>
          <w:p w14:paraId="0A93645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создании централизованных государств в Англии, Франции, на Пиренейском полуострове,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выделять общие черты</w:t>
            </w:r>
            <w:r>
              <w:rPr>
                <w:rFonts w:ascii="SchoolBookSanPin Cyr" w:hAnsi="SchoolBookSanPin Cyr" w:cs="SchoolBookSanPin Cyr"/>
              </w:rPr>
              <w:t xml:space="preserve"> этих процессов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и особенности</w:t>
            </w:r>
            <w:r>
              <w:rPr>
                <w:rFonts w:ascii="SchoolBookSanPin Cyr" w:hAnsi="SchoolBookSanPin Cyr" w:cs="SchoolBookSanPin Cyr"/>
              </w:rPr>
              <w:t xml:space="preserve"> отдельных стран.</w:t>
            </w:r>
          </w:p>
        </w:tc>
      </w:tr>
      <w:tr w:rsidR="00C15EDB" w14:paraId="54D2ABA2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001F502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621311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Священная Римская империя в ХII—ХV вв. </w:t>
            </w:r>
            <w:r>
              <w:rPr>
                <w:rFonts w:ascii="SchoolBookSanPin Cyr" w:hAnsi="SchoolBookSanPin Cyr" w:cs="SchoolBookSanPin Cyr"/>
              </w:rPr>
              <w:lastRenderedPageBreak/>
              <w:t>Польско-литовское государство в XIV—XV вв. Реконкиста и образование централизованных государств на Пиренейском полу-</w:t>
            </w:r>
            <w:r>
              <w:rPr>
                <w:rFonts w:ascii="SchoolBookSanPin Cyr" w:hAnsi="SchoolBookSanPin Cyr" w:cs="SchoolBookSanPin Cyr"/>
              </w:rPr>
              <w:br/>
              <w:t xml:space="preserve">острове. Итальянские государства в XII—XV вв. Развитие экономики в европейских странах в период зрелого Средневековья. Обострение социальных противоречий в ХIV в. (Жакерия, восстание Уота Тайлера). Гуситское движение в Чехии. </w:t>
            </w:r>
          </w:p>
          <w:p w14:paraId="0264C6ED" w14:textId="77777777" w:rsidR="00C15EDB" w:rsidRDefault="00C15EDB">
            <w:pPr>
              <w:pStyle w:val="table-body0mm"/>
            </w:pPr>
          </w:p>
          <w:p w14:paraId="6F3032D5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  <w:spacing w:val="2"/>
              </w:rPr>
              <w:t>Византийская империя и славянские государства в XII—XV вв. Экспансия турок-</w:t>
            </w:r>
            <w:r>
              <w:rPr>
                <w:rFonts w:ascii="SchoolBookSanPin Cyr" w:hAnsi="SchoolBookSanPin Cyr" w:cs="SchoolBookSanPin Cyr"/>
                <w:spacing w:val="2"/>
              </w:rPr>
              <w:br/>
              <w:t xml:space="preserve">османов. Османские завоевания на Балканах.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71B133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Называть причины, главных участников, ключевые события и итоги Столетней войны. Объяснять, чем известна в истории Жанна Д’Арк. </w:t>
            </w:r>
          </w:p>
          <w:p w14:paraId="54BBE1F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Раскрывать особенности политического развития земель Священной Римской империи и итальянских государств.</w:t>
            </w:r>
          </w:p>
          <w:p w14:paraId="46D7BBA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развитии сельского хозяйства и усилении городов в странах Западной Европы в период зрелого Средневековья. </w:t>
            </w:r>
          </w:p>
          <w:p w14:paraId="5D47057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 причины обострения социальных противоречий в городах и деревнях. </w:t>
            </w:r>
          </w:p>
          <w:p w14:paraId="08A922C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Называть крупнейшие восстания XIV в. (Жакерия, восстание под руководством Уота Тайлера). </w:t>
            </w:r>
          </w:p>
          <w:p w14:paraId="5BA8453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Представлять характеристику гуситского движения в Чехии и Гуситских войн 1419—1434 гг. </w:t>
            </w:r>
          </w:p>
          <w:p w14:paraId="61746B21" w14:textId="77777777" w:rsidR="00C15EDB" w:rsidRDefault="00C15EDB">
            <w:pPr>
              <w:pStyle w:val="table-body0mm"/>
            </w:pPr>
          </w:p>
          <w:p w14:paraId="4A3EBF82" w14:textId="77777777" w:rsidR="00C15EDB" w:rsidRDefault="00C15EDB">
            <w:pPr>
              <w:pStyle w:val="table-body0mm"/>
            </w:pPr>
          </w:p>
          <w:p w14:paraId="6445B4FE" w14:textId="77777777" w:rsidR="00C15EDB" w:rsidRDefault="00C15EDB">
            <w:pPr>
              <w:pStyle w:val="table-body0mm"/>
            </w:pPr>
          </w:p>
          <w:p w14:paraId="613D5B26" w14:textId="77777777" w:rsidR="00C15EDB" w:rsidRDefault="00C15EDB">
            <w:pPr>
              <w:pStyle w:val="table-body0mm"/>
            </w:pPr>
          </w:p>
          <w:p w14:paraId="09DEA9B5" w14:textId="77777777" w:rsidR="00C15EDB" w:rsidRDefault="00C15EDB">
            <w:pPr>
              <w:pStyle w:val="table-body0mm"/>
            </w:pPr>
          </w:p>
          <w:p w14:paraId="3E21439F" w14:textId="77777777" w:rsidR="00C15EDB" w:rsidRDefault="00C15EDB">
            <w:pPr>
              <w:pStyle w:val="table-body0mm"/>
            </w:pPr>
          </w:p>
          <w:p w14:paraId="1D2BED73" w14:textId="77777777" w:rsidR="00C15EDB" w:rsidRDefault="00C15EDB">
            <w:pPr>
              <w:pStyle w:val="table-body0mm"/>
            </w:pPr>
          </w:p>
          <w:p w14:paraId="39412194" w14:textId="77777777" w:rsidR="00C15EDB" w:rsidRDefault="00C15EDB">
            <w:pPr>
              <w:pStyle w:val="table-body0mm"/>
            </w:pPr>
          </w:p>
          <w:p w14:paraId="12B20B93" w14:textId="77777777" w:rsidR="00C15EDB" w:rsidRDefault="00C15EDB">
            <w:pPr>
              <w:pStyle w:val="table-body0mm"/>
            </w:pPr>
          </w:p>
          <w:p w14:paraId="5372D3F4" w14:textId="77777777" w:rsidR="00C15EDB" w:rsidRDefault="00C15EDB">
            <w:pPr>
              <w:pStyle w:val="table-body0mm"/>
            </w:pPr>
          </w:p>
          <w:p w14:paraId="773A116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Показывать на исторической карте территории и государства, завоеванные османами в XIV—XV вв. </w:t>
            </w:r>
          </w:p>
          <w:p w14:paraId="09BA8D7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 взятии османами Константинополя. Объяснять, как было воспринято современниками это событие и какие последствия оно имело</w:t>
            </w:r>
          </w:p>
        </w:tc>
      </w:tr>
      <w:tr w:rsidR="00C15EDB" w14:paraId="2325C479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310F3AAC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304AA3A4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  <w:spacing w:val="2"/>
              </w:rPr>
              <w:t>Падение Константинополя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3A74852C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</w:tr>
      <w:tr w:rsidR="00C15EDB" w14:paraId="634A73CF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7AEF277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Культура средневековой Европы</w:t>
            </w:r>
            <w:r>
              <w:rPr>
                <w:rFonts w:ascii="SchoolBookSanPin Cyr" w:hAnsi="SchoolBookSanPin Cyr" w:cs="SchoolBookSanPin Cyr"/>
              </w:rPr>
              <w:t xml:space="preserve"> (2 ч)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43CA652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Представления средневекового человека о мире. Место религии в жизни человека и общества. Образование: школы и университеты. Сословный характер культуры. Рыцарская литература. Городской и крестьянский фольклор. Романский и готический стили в художественной культуре. Развитие знаний о природе и человеке. Гуманизм. Раннее Возрождение: художники и их творения. Изобретение европейского книгопечатания; И. Гутенберг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2" w:type="dxa"/>
              <w:right w:w="113" w:type="dxa"/>
            </w:tcMar>
          </w:tcPr>
          <w:p w14:paraId="4696C64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 роль религии в жизни средневекового человека и общества. </w:t>
            </w:r>
          </w:p>
          <w:p w14:paraId="2140A3F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кого и чему учили в средневековых школах.</w:t>
            </w:r>
          </w:p>
          <w:p w14:paraId="47DE702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Рассказывать, когда и в каких странах появились первые европейские университеты, кто выступал их основателями. </w:t>
            </w:r>
          </w:p>
          <w:p w14:paraId="3B82527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 значение понятий и терминов: университет, магистр, лекция, диспут, схоластика.</w:t>
            </w:r>
          </w:p>
          <w:p w14:paraId="11A1F96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Раскрывать, в чем проявлялся сословный характер средневековой культуры, приводить примеры разных литературных жанров.</w:t>
            </w:r>
          </w:p>
          <w:p w14:paraId="0DE9559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основные черты романского и готического стилей в художественной культуре, выявлять их в изображениях архитектурных сооружений.</w:t>
            </w:r>
          </w:p>
          <w:p w14:paraId="4B85105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значение понятий и терминов: романский стиль, готика, гуманизм, Возрождение.</w:t>
            </w:r>
          </w:p>
          <w:p w14:paraId="4ACFCF7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Называть известных представителей европейского гуманизма и Раннего Возрождения, объяснять, что было новым в их взглядах на мир и человека.</w:t>
            </w:r>
          </w:p>
          <w:p w14:paraId="2155D7A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Представлять рассказ (сообщение) о жизни и творчестве мастеров Раннего Возрождения (по выбору).</w:t>
            </w:r>
          </w:p>
          <w:p w14:paraId="753DEA1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значение изобретения европейского книгопечатания</w:t>
            </w:r>
          </w:p>
        </w:tc>
      </w:tr>
      <w:tr w:rsidR="00C15EDB" w14:paraId="22966005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A49A4F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Страны Востока в Средние века</w:t>
            </w:r>
            <w:r>
              <w:rPr>
                <w:rFonts w:ascii="SchoolBookSanPin Cyr" w:hAnsi="SchoolBookSanPin Cyr" w:cs="SchoolBookSanPin Cyr"/>
              </w:rPr>
              <w:t xml:space="preserve"> (3 ч)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64B611E" w14:textId="77777777" w:rsidR="00C15EDB" w:rsidRDefault="00C15EDB">
            <w:pPr>
              <w:pStyle w:val="table-body0mm"/>
              <w:rPr>
                <w:rStyle w:val="BoldItalic"/>
                <w:bCs/>
                <w:iCs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Османская империя</w:t>
            </w:r>
            <w:r>
              <w:rPr>
                <w:rFonts w:ascii="SchoolBookSanPin Cyr" w:hAnsi="SchoolBookSanPin Cyr" w:cs="SchoolBookSanPin Cyr"/>
              </w:rPr>
              <w:t>: завоевания турок-османов (Балканы, падение Византии). Управление империей, положение покоренных народов.</w:t>
            </w:r>
            <w:r>
              <w:rPr>
                <w:rStyle w:val="BoldItalic"/>
                <w:bCs/>
                <w:iCs/>
              </w:rPr>
              <w:t xml:space="preserve"> </w:t>
            </w:r>
          </w:p>
          <w:p w14:paraId="04D98243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2766E6F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lastRenderedPageBreak/>
              <w:t>Монгольская держава</w:t>
            </w:r>
            <w:r>
              <w:rPr>
                <w:rFonts w:ascii="SchoolBookSanPin Cyr" w:hAnsi="SchoolBookSanPin Cyr" w:cs="SchoolBookSanPin Cyr"/>
              </w:rPr>
              <w:t>: общественный строй монгольских племен, завоевания Чингисхана и его потомков, управление подчиненными территори-</w:t>
            </w:r>
            <w:r>
              <w:rPr>
                <w:rFonts w:ascii="SchoolBookSanPin Cyr" w:hAnsi="SchoolBookSanPin Cyr" w:cs="SchoolBookSanPin Cyr"/>
              </w:rPr>
              <w:br/>
              <w:t xml:space="preserve">ями. </w:t>
            </w:r>
          </w:p>
          <w:p w14:paraId="31B71BB2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58AE5B9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Китай</w:t>
            </w:r>
            <w:r>
              <w:rPr>
                <w:rFonts w:ascii="SchoolBookSanPin Cyr" w:hAnsi="SchoolBookSanPin Cyr" w:cs="SchoolBookSanPin Cyr"/>
              </w:rPr>
              <w:t xml:space="preserve">: империи, правители и подданные, борьба против завоевателей. </w:t>
            </w:r>
          </w:p>
          <w:p w14:paraId="33FBDD10" w14:textId="77777777" w:rsidR="00C15EDB" w:rsidRDefault="00C15EDB">
            <w:pPr>
              <w:pStyle w:val="table-body0mm"/>
            </w:pPr>
          </w:p>
          <w:p w14:paraId="605C6D4D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54DA0F8B" w14:textId="77777777" w:rsidR="00C15EDB" w:rsidRDefault="00C15EDB">
            <w:pPr>
              <w:pStyle w:val="table-body0mm"/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Япония</w:t>
            </w:r>
            <w:r>
              <w:rPr>
                <w:rFonts w:ascii="SchoolBookSanPin Cyr" w:hAnsi="SchoolBookSanPin Cyr" w:cs="SchoolBookSanPin Cyr"/>
              </w:rPr>
              <w:t>: образование государства, власть императоров и управление сегунов.</w:t>
            </w:r>
            <w:r>
              <w:rPr>
                <w:rStyle w:val="Italic"/>
                <w:iCs/>
              </w:rPr>
              <w:t xml:space="preserve">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C9328E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Показывать на исторической карте территории крупнейших государств Востока в Средние века.</w:t>
            </w:r>
          </w:p>
          <w:p w14:paraId="449504D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Рассказывать, используя историческую карту, о возникновении Османского государства и завоеваниях турок-османов в XIII—XV вв. </w:t>
            </w:r>
          </w:p>
          <w:p w14:paraId="23E7FE5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систему управления Османской империей, политику османов в отношении покоренных народов. </w:t>
            </w:r>
          </w:p>
          <w:p w14:paraId="1615B6C3" w14:textId="77777777" w:rsidR="00C15EDB" w:rsidRDefault="00C15EDB">
            <w:pPr>
              <w:pStyle w:val="table-body0mm"/>
            </w:pPr>
          </w:p>
          <w:p w14:paraId="5A11182D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5CD95F2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Систематизировать </w:t>
            </w:r>
            <w:r>
              <w:rPr>
                <w:rFonts w:ascii="SchoolBookSanPin Cyr" w:hAnsi="SchoolBookSanPin Cyr" w:cs="SchoolBookSanPin Cyr"/>
              </w:rPr>
              <w:t xml:space="preserve">в форме таблицы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информацию</w:t>
            </w:r>
            <w:r>
              <w:rPr>
                <w:rFonts w:ascii="SchoolBookSanPin Cyr" w:hAnsi="SchoolBookSanPin Cyr" w:cs="SchoolBookSanPin Cyr"/>
              </w:rPr>
              <w:t xml:space="preserve"> о завоеваниях монголов в правление Чингисхана и его наследников. </w:t>
            </w:r>
          </w:p>
          <w:p w14:paraId="1A24F93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об организации и вооружении монгольского войска. </w:t>
            </w:r>
          </w:p>
          <w:p w14:paraId="177AACB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Показывать на карте территории главных улусов монгольской державы и объяснять, как монголы управляли завоеванными землями.</w:t>
            </w:r>
          </w:p>
          <w:p w14:paraId="583FF517" w14:textId="77777777" w:rsidR="00C15EDB" w:rsidRDefault="00C15EDB">
            <w:pPr>
              <w:pStyle w:val="table-body0mm"/>
            </w:pPr>
          </w:p>
          <w:p w14:paraId="28AA57B0" w14:textId="77777777" w:rsidR="00C15EDB" w:rsidRDefault="00C15EDB">
            <w:pPr>
              <w:pStyle w:val="table-body0mm"/>
            </w:pPr>
          </w:p>
          <w:p w14:paraId="29F2B6BB" w14:textId="77777777" w:rsidR="00C15EDB" w:rsidRDefault="00C15EDB">
            <w:pPr>
              <w:pStyle w:val="table-body0mm"/>
            </w:pPr>
          </w:p>
          <w:p w14:paraId="5F58FBD3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73C1A9F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как было организовано управление средневековыми китайскими империями, как осуществлялась подготовка императорских чиновников. </w:t>
            </w:r>
          </w:p>
          <w:p w14:paraId="67A23A2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важнейшие изобретения китайцев в VII—XIII вв. и объяснять, как эти изобретения попадали к другим народам. </w:t>
            </w:r>
          </w:p>
          <w:p w14:paraId="559EBB45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4583279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каким было положение императора в Японии и какую роль в управлении страной играли сегуны.</w:t>
            </w:r>
          </w:p>
          <w:p w14:paraId="5393EBA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религиозных верованиях жителей Японии. </w:t>
            </w:r>
          </w:p>
          <w:p w14:paraId="6CC37CC4" w14:textId="77777777" w:rsidR="00C15EDB" w:rsidRDefault="00C15EDB">
            <w:pPr>
              <w:pStyle w:val="table-body0mm"/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Сравнивать</w:t>
            </w:r>
            <w:r>
              <w:rPr>
                <w:rFonts w:ascii="SchoolBookSanPin Cyr" w:hAnsi="SchoolBookSanPin Cyr" w:cs="SchoolBookSanPin Cyr"/>
              </w:rPr>
              <w:t xml:space="preserve"> статус и кодекс поведения японского самурая и европейского рыцаря,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определять, что было общим.</w:t>
            </w:r>
          </w:p>
        </w:tc>
      </w:tr>
      <w:tr w:rsidR="00C15EDB" w14:paraId="6E73D784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7DEE5A2F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3C06AA0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Индия</w:t>
            </w:r>
            <w:r>
              <w:rPr>
                <w:rFonts w:ascii="SchoolBookSanPin Cyr" w:hAnsi="SchoolBookSanPin Cyr" w:cs="SchoolBookSanPin Cyr"/>
              </w:rPr>
              <w:t xml:space="preserve">: раздробленность индийских княжеств, вторжение мусульман, Делийский султанат. </w:t>
            </w:r>
          </w:p>
          <w:p w14:paraId="66B55FD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Культура народов Востока. Литература. Архитектура. Традиционные искусства и ремесла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572B067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Рассказывать, используя историческую карту, о мусульманском завоевании Индии и создании Делийского султаната.</w:t>
            </w:r>
          </w:p>
          <w:p w14:paraId="28A3B5A9" w14:textId="77777777" w:rsidR="00C15EDB" w:rsidRDefault="00C15EDB">
            <w:pPr>
              <w:pStyle w:val="table-body0mm"/>
            </w:pPr>
          </w:p>
          <w:p w14:paraId="2B7CD13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Используя иллюстрации, рассказывать о культуре народов Востока в V—XV вв., распознавать характерные черты в архитектурных сооружениях, произведениях живописи</w:t>
            </w:r>
          </w:p>
        </w:tc>
      </w:tr>
      <w:tr w:rsidR="00C15EDB" w14:paraId="0DCB4187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6D1FD24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Государства доколумбовой Америки в Средние века</w:t>
            </w:r>
            <w:r>
              <w:rPr>
                <w:rFonts w:ascii="SchoolBookSanPin Cyr" w:hAnsi="SchoolBookSanPin Cyr" w:cs="SchoolBookSanPin Cyr"/>
              </w:rPr>
              <w:t xml:space="preserve"> (1 ч)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78D3847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Цивилизации майя, ацтеков и инков: общественный строй, религиозные верования, культура. Появление европейских завоевателей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658D1DB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древних обитателях Америки, условиях их жизни, основных занятиях. </w:t>
            </w:r>
          </w:p>
          <w:p w14:paraId="71B9217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Называть и показывать на исторической карте крупные государства, существовавшие в Америке в эпоху Средневековья.</w:t>
            </w:r>
          </w:p>
          <w:p w14:paraId="66467A7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Систематизировать</w:t>
            </w:r>
            <w:r>
              <w:rPr>
                <w:rFonts w:ascii="SchoolBookSanPin Cyr" w:hAnsi="SchoolBookSanPin Cyr" w:cs="SchoolBookSanPin Cyr"/>
              </w:rPr>
              <w:t xml:space="preserve"> материал о цивилизациях средневековой Америки в таблице (территория, главные города, правители, религиозные верования, знания, искусство). </w:t>
            </w:r>
          </w:p>
          <w:p w14:paraId="38D63C12" w14:textId="77777777" w:rsidR="00C15EDB" w:rsidRDefault="00C15EDB">
            <w:pPr>
              <w:pStyle w:val="table-body0mm"/>
            </w:pPr>
            <w:r>
              <w:rPr>
                <w:rStyle w:val="Italic"/>
                <w:rFonts w:ascii="SchoolBookSanPin Cyr" w:hAnsi="SchoolBookSanPin Cyr" w:cs="SchoolBookSanPin Cyr"/>
                <w:iCs/>
                <w:spacing w:val="-1"/>
              </w:rPr>
              <w:t>Представлять сообщение</w:t>
            </w:r>
            <w:r>
              <w:rPr>
                <w:rFonts w:ascii="SchoolBookSanPin Cyr" w:hAnsi="SchoolBookSanPin Cyr" w:cs="SchoolBookSanPin Cyr"/>
                <w:spacing w:val="-1"/>
              </w:rPr>
              <w:t xml:space="preserve"> (презентацию) о художественной культуре одной из средневековых цивилизаций Америки (по выбору)</w:t>
            </w:r>
          </w:p>
        </w:tc>
      </w:tr>
      <w:tr w:rsidR="00C15EDB" w14:paraId="6E392FA6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499D9A5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Обобщение</w:t>
            </w:r>
            <w:r>
              <w:rPr>
                <w:rFonts w:ascii="SchoolBookSanPin Cyr" w:hAnsi="SchoolBookSanPin Cyr" w:cs="SchoolBookSanPin Cyr"/>
              </w:rPr>
              <w:t xml:space="preserve"> (1 ч) </w:t>
            </w:r>
          </w:p>
        </w:tc>
        <w:tc>
          <w:tcPr>
            <w:tcW w:w="8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3E37656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Историческое и культурное наследие Средних веков </w:t>
            </w:r>
          </w:p>
        </w:tc>
      </w:tr>
      <w:tr w:rsidR="00C15EDB" w14:paraId="689C4C7D" w14:textId="77777777">
        <w:trPr>
          <w:trHeight w:val="60"/>
        </w:trPr>
        <w:tc>
          <w:tcPr>
            <w:tcW w:w="10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  <w:vAlign w:val="center"/>
          </w:tcPr>
          <w:p w14:paraId="22E5E559" w14:textId="77777777" w:rsidR="00C15EDB" w:rsidRDefault="00C15EDB">
            <w:pPr>
              <w:pStyle w:val="table-head"/>
            </w:pPr>
            <w:r>
              <w:t xml:space="preserve">История России. От Руси к Российскому государству </w:t>
            </w:r>
            <w:r>
              <w:rPr>
                <w:rStyle w:val="Book"/>
                <w:b w:val="0"/>
                <w:bCs w:val="0"/>
              </w:rPr>
              <w:t>(45 ч)</w:t>
            </w:r>
          </w:p>
        </w:tc>
      </w:tr>
      <w:tr w:rsidR="00C15EDB" w14:paraId="37261890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4F2F4A5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Введение</w:t>
            </w:r>
            <w:r>
              <w:rPr>
                <w:rFonts w:ascii="SchoolBookSanPin Cyr" w:hAnsi="SchoolBookSanPin Cyr" w:cs="SchoolBookSanPin Cyr"/>
              </w:rPr>
              <w:t xml:space="preserve"> (1 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64442A9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Место и роль России в мировой истории. Периодизация и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2623097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что изучает история Отечества.</w:t>
            </w:r>
          </w:p>
          <w:p w14:paraId="293025C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Различать</w:t>
            </w:r>
            <w:r>
              <w:rPr>
                <w:rFonts w:ascii="SchoolBookSanPin Cyr" w:hAnsi="SchoolBookSanPin Cyr" w:cs="SchoolBookSanPin Cyr"/>
              </w:rPr>
              <w:t xml:space="preserve"> виды исторических источников, с опорой на приобретенные ранее знания (5—6 кл.).</w:t>
            </w:r>
          </w:p>
        </w:tc>
      </w:tr>
      <w:tr w:rsidR="00C15EDB" w14:paraId="17C7F432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B891AE9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5DA4B3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источники российской истории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28540E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источники по российской истории.</w:t>
            </w:r>
          </w:p>
          <w:p w14:paraId="4D1773F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Показывать своеобразие геополитического положения России с опорой на </w:t>
            </w:r>
            <w:r>
              <w:rPr>
                <w:rFonts w:ascii="SchoolBookSanPin Cyr" w:hAnsi="SchoolBookSanPin Cyr" w:cs="SchoolBookSanPin Cyr"/>
              </w:rPr>
              <w:lastRenderedPageBreak/>
              <w:t>историческую карту</w:t>
            </w:r>
          </w:p>
        </w:tc>
      </w:tr>
      <w:tr w:rsidR="00C15EDB" w14:paraId="5C7E7B5F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CEFCE25" w14:textId="77777777" w:rsidR="00C15EDB" w:rsidRDefault="00C15EDB">
            <w:pPr>
              <w:pStyle w:val="table-body0mm"/>
            </w:pPr>
            <w:r>
              <w:rPr>
                <w:rStyle w:val="Bold"/>
                <w:rFonts w:ascii="SchoolBookSanPin Cyr" w:hAnsi="SchoolBookSanPin Cyr" w:cs="SchoolBookSanPin Cyr"/>
                <w:bCs/>
                <w:spacing w:val="-3"/>
              </w:rPr>
              <w:lastRenderedPageBreak/>
              <w:t xml:space="preserve">Народы и государства на территории нашей страны в древности. Восточная Европа </w:t>
            </w:r>
            <w:r>
              <w:rPr>
                <w:rStyle w:val="Bold"/>
                <w:rFonts w:ascii="SchoolBookSanPin Cyr" w:hAnsi="SchoolBookSanPin Cyr" w:cs="SchoolBookSanPin Cyr"/>
                <w:bCs/>
                <w:spacing w:val="-3"/>
              </w:rPr>
              <w:br/>
              <w:t>в середине I тыс. н. э.</w:t>
            </w:r>
            <w:r>
              <w:rPr>
                <w:rFonts w:ascii="SchoolBookSanPin Cyr" w:hAnsi="SchoolBookSanPin Cyr" w:cs="SchoolBookSanPin Cyr"/>
                <w:spacing w:val="-3"/>
              </w:rPr>
              <w:t xml:space="preserve"> (5 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6C4532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  <w:spacing w:val="-1"/>
              </w:rPr>
            </w:pPr>
            <w:r>
              <w:rPr>
                <w:rFonts w:ascii="SchoolBookSanPin Cyr" w:hAnsi="SchoolBookSanPin Cyr" w:cs="SchoolBookSanPin Cyr"/>
                <w:spacing w:val="-1"/>
              </w:rPr>
              <w:t xml:space="preserve">Заселение территории нашей страны человеком. Особенности перехода от присваивающего хозяйства к производящему. Ареалы древнейшего земледелия и скотоводства. </w:t>
            </w:r>
          </w:p>
          <w:p w14:paraId="74B801B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  <w:spacing w:val="-1"/>
              </w:rPr>
            </w:pPr>
            <w:r>
              <w:rPr>
                <w:rFonts w:ascii="SchoolBookSanPin Cyr" w:hAnsi="SchoolBookSanPin Cyr" w:cs="SchoolBookSanPin Cyr"/>
                <w:spacing w:val="-1"/>
              </w:rPr>
              <w:t xml:space="preserve">Скифы и скифская культура. Античные города-государства Северного Причерноморья. Боспорское царство. Пантикапей. Античный Херсонес. Скифское царство в Крыму. Дербент. </w:t>
            </w:r>
          </w:p>
          <w:p w14:paraId="5226F34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Великое переселение народов. Славянские общности Восточной Европы и их соседи. Хозяйство восточных славян, их общественный строй и политическая организация. Возникно-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B4F689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Находить и показывать на исторической карте места расселения древнего человека на территории России, древние государства Поволжья, Кавказа и Северного Причерноморья.</w:t>
            </w:r>
          </w:p>
          <w:p w14:paraId="706D6B5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Описывать условия жизни, занятия, верования земледельческих и кочевых племен, народов.</w:t>
            </w:r>
          </w:p>
          <w:p w14:paraId="30BB985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культурное наследие древних цивилизаций на территории нашей страны (привлекая знания из истории Древнего мира).</w:t>
            </w:r>
          </w:p>
          <w:p w14:paraId="27CFE9D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Приводить примеры межэтнических контактов и взаимодействий.</w:t>
            </w:r>
          </w:p>
          <w:p w14:paraId="6E4ACBB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Показывать на исторической карте территории расселения восточных славян;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извлекать из карты информацию</w:t>
            </w:r>
            <w:r>
              <w:rPr>
                <w:rFonts w:ascii="SchoolBookSanPin Cyr" w:hAnsi="SchoolBookSanPin Cyr" w:cs="SchoolBookSanPin Cyr"/>
              </w:rPr>
              <w:t xml:space="preserve"> о природных условиях, влияющих на занятия славян. </w:t>
            </w:r>
          </w:p>
          <w:p w14:paraId="46756FC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общественный строй и политическую организацию восточных славян.</w:t>
            </w:r>
          </w:p>
          <w:p w14:paraId="224D6EA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Описывать жизнь и быт, верования славян.</w:t>
            </w:r>
          </w:p>
          <w:p w14:paraId="0F9B865E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</w:rPr>
              <w:t xml:space="preserve">Объяснять смысл понятий и терминов: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ислам, иудаизм</w:t>
            </w:r>
            <w:r>
              <w:rPr>
                <w:rFonts w:ascii="SchoolBookSanPin Cyr" w:hAnsi="SchoolBookSanPin Cyr" w:cs="SchoolBookSanPin Cyr"/>
              </w:rPr>
              <w:t xml:space="preserve">, подсечная система земледелия, присваивающее хозяйство, производящее хозяйство,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язычество</w:t>
            </w:r>
          </w:p>
        </w:tc>
      </w:tr>
      <w:tr w:rsidR="00C15EDB" w14:paraId="5F49AF57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14:paraId="7B4FC054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14:paraId="3D92480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вение княжеской власти. Традиционные верования. </w:t>
            </w:r>
          </w:p>
          <w:p w14:paraId="2FE23BF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Страны и народы Восточной Европы, Сибири и Дальнего Востока</w:t>
            </w:r>
            <w:r>
              <w:rPr>
                <w:rStyle w:val="Italic"/>
                <w:iCs/>
              </w:rPr>
              <w:t xml:space="preserve">. </w:t>
            </w:r>
            <w:r>
              <w:rPr>
                <w:rFonts w:ascii="SchoolBookSanPin Cyr" w:hAnsi="SchoolBookSanPin Cyr" w:cs="SchoolBookSanPin Cyr"/>
              </w:rPr>
              <w:t>Тюркский каганат. Хазарский каганат. Волжская Булгария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14:paraId="152248A5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</w:tr>
      <w:tr w:rsidR="00C15EDB" w14:paraId="1138F244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14:paraId="28D88EC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Русь в IX — начале XII в.</w:t>
            </w:r>
            <w:r>
              <w:rPr>
                <w:rFonts w:ascii="SchoolBookSanPin Cyr" w:hAnsi="SchoolBookSanPin Cyr" w:cs="SchoolBookSanPin Cyr"/>
              </w:rPr>
              <w:t xml:space="preserve"> (13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14:paraId="16EAFB0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Образование государства Русь.</w:t>
            </w:r>
            <w:r>
              <w:rPr>
                <w:rFonts w:ascii="SchoolBookSanPin Cyr" w:hAnsi="SchoolBookSanPin Cyr" w:cs="SchoolBookSanPin Cyr"/>
              </w:rPr>
              <w:t xml:space="preserve"> Исторические условия складывания русской государственности. </w:t>
            </w:r>
          </w:p>
          <w:p w14:paraId="4FAE24D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Начало династии Рюриковичей. </w:t>
            </w:r>
          </w:p>
          <w:p w14:paraId="66C86DB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Формирование территории государства Русь. Дань и полюдье. Первые русские князья. Отношения с Византийской империей,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14:paraId="32264AB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предпосылки и называть время образования государства Русь.</w:t>
            </w:r>
          </w:p>
          <w:p w14:paraId="020C452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Показывать на исторической карте территорию государства Русь, главные торговые пути, крупные города.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Извлекать из исторической карты</w:t>
            </w:r>
            <w:r>
              <w:rPr>
                <w:rFonts w:ascii="SchoolBookSanPin Cyr" w:hAnsi="SchoolBookSanPin Cyr" w:cs="SchoolBookSanPin Cyr"/>
              </w:rPr>
              <w:t xml:space="preserve"> информацию о направлениях походов князей (Олега, Игоря, Святослава).</w:t>
            </w:r>
          </w:p>
          <w:p w14:paraId="2BC52B9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Систематизировать информацию</w:t>
            </w:r>
            <w:r>
              <w:rPr>
                <w:rFonts w:ascii="SchoolBookSanPin Cyr" w:hAnsi="SchoolBookSanPin Cyr" w:cs="SchoolBookSanPin Cyr"/>
              </w:rPr>
              <w:t xml:space="preserve"> о деятельности первых русских князей (в виде таблицы).</w:t>
            </w:r>
          </w:p>
          <w:p w14:paraId="46259AC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Приводить примеры взаимоотношений Руси с соседними племенами и государствами.</w:t>
            </w:r>
          </w:p>
          <w:p w14:paraId="2BAF456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Давать оценку </w:t>
            </w:r>
            <w:r>
              <w:rPr>
                <w:rFonts w:ascii="SchoolBookSanPin Cyr" w:hAnsi="SchoolBookSanPin Cyr" w:cs="SchoolBookSanPin Cyr"/>
              </w:rPr>
              <w:t>значению принятия христианства на Руси.</w:t>
            </w:r>
          </w:p>
          <w:p w14:paraId="7E06E92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 смысл понятий и терминов: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государство,</w:t>
            </w:r>
            <w:r>
              <w:rPr>
                <w:rFonts w:ascii="SchoolBookSanPin Cyr" w:hAnsi="SchoolBookSanPin Cyr" w:cs="SchoolBookSanPin Cyr"/>
              </w:rPr>
              <w:t xml:space="preserve"> Русь,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христианство</w:t>
            </w:r>
            <w:r>
              <w:rPr>
                <w:rFonts w:ascii="SchoolBookSanPin Cyr" w:hAnsi="SchoolBookSanPin Cyr" w:cs="SchoolBookSanPin Cyr"/>
              </w:rPr>
              <w:t>, православие, князь, дружина, полюдье, дань, уроки, погосты.</w:t>
            </w:r>
          </w:p>
          <w:p w14:paraId="6A2B1106" w14:textId="77777777" w:rsidR="00C15EDB" w:rsidRDefault="00C15EDB">
            <w:pPr>
              <w:pStyle w:val="table-body0mm"/>
            </w:pPr>
          </w:p>
        </w:tc>
      </w:tr>
      <w:tr w:rsidR="00C15EDB" w14:paraId="5A0F5454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0B2E16F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97F4B2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странами Центральной, Западной и Северной Европы, кочевниками 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европейских степей. Путь «из варяг в греки». Волжский торговый путь. </w:t>
            </w:r>
          </w:p>
          <w:p w14:paraId="2372B2E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Князь Владимир. Принятие христианства и его значение. Византийское наследие на Руси. </w:t>
            </w:r>
          </w:p>
          <w:p w14:paraId="0245B6C3" w14:textId="77777777" w:rsidR="00C15EDB" w:rsidRDefault="00C15EDB">
            <w:pPr>
              <w:pStyle w:val="table-body0mm"/>
            </w:pPr>
          </w:p>
          <w:p w14:paraId="478119D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  <w:spacing w:val="-2"/>
              </w:rPr>
              <w:t xml:space="preserve">Русь в конце X — </w:t>
            </w: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начале XII в.</w:t>
            </w:r>
            <w:r>
              <w:rPr>
                <w:rFonts w:ascii="SchoolBookSanPin Cyr" w:hAnsi="SchoolBookSanPin Cyr" w:cs="SchoolBookSanPin Cyr"/>
              </w:rPr>
              <w:t xml:space="preserve"> Территория, органы власти, социальная структура, хозяйственный уклад, крупнейшие города Восточной Европы. Территориально-</w:t>
            </w:r>
            <w:r>
              <w:rPr>
                <w:rFonts w:ascii="SchoolBookSanPin Cyr" w:hAnsi="SchoolBookSanPin Cyr" w:cs="SchoolBookSanPin Cyr"/>
              </w:rPr>
              <w:br/>
            </w:r>
            <w:r>
              <w:rPr>
                <w:rFonts w:ascii="SchoolBookSanPin Cyr" w:hAnsi="SchoolBookSanPin Cyr" w:cs="SchoolBookSanPin Cyr"/>
                <w:spacing w:val="-4"/>
              </w:rPr>
              <w:t>политическая струк</w:t>
            </w:r>
            <w:r>
              <w:rPr>
                <w:rFonts w:ascii="SchoolBookSanPin Cyr" w:hAnsi="SchoolBookSanPin Cyr" w:cs="SchoolBookSanPin Cyr"/>
              </w:rPr>
              <w:t xml:space="preserve">тура Руси. Борьба за власть между сыновьями Владимира Святого. Ярослав Мудрый. Русь при Ярославичах. Владимир Мономах.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EC89C54" w14:textId="77777777" w:rsidR="00C15EDB" w:rsidRDefault="00C15EDB">
            <w:pPr>
              <w:pStyle w:val="table-body0mm"/>
            </w:pPr>
          </w:p>
          <w:p w14:paraId="312229D8" w14:textId="77777777" w:rsidR="00C15EDB" w:rsidRDefault="00C15EDB">
            <w:pPr>
              <w:pStyle w:val="table-body0mm"/>
            </w:pPr>
          </w:p>
          <w:p w14:paraId="06AC0975" w14:textId="77777777" w:rsidR="00C15EDB" w:rsidRDefault="00C15EDB">
            <w:pPr>
              <w:pStyle w:val="table-body0mm"/>
            </w:pPr>
          </w:p>
          <w:p w14:paraId="10F373A5" w14:textId="77777777" w:rsidR="00C15EDB" w:rsidRDefault="00C15EDB">
            <w:pPr>
              <w:pStyle w:val="table-body0mm"/>
            </w:pPr>
          </w:p>
          <w:p w14:paraId="66A845E0" w14:textId="77777777" w:rsidR="00C15EDB" w:rsidRDefault="00C15EDB">
            <w:pPr>
              <w:pStyle w:val="table-body0mm"/>
            </w:pPr>
          </w:p>
          <w:p w14:paraId="608D8069" w14:textId="77777777" w:rsidR="00C15EDB" w:rsidRDefault="00C15EDB">
            <w:pPr>
              <w:pStyle w:val="table-body0mm"/>
            </w:pPr>
          </w:p>
          <w:p w14:paraId="2F841469" w14:textId="77777777" w:rsidR="00C15EDB" w:rsidRDefault="00C15EDB">
            <w:pPr>
              <w:pStyle w:val="table-body0mm"/>
            </w:pPr>
          </w:p>
          <w:p w14:paraId="790FD8EE" w14:textId="77777777" w:rsidR="00C15EDB" w:rsidRDefault="00C15EDB">
            <w:pPr>
              <w:pStyle w:val="table-body0mm"/>
            </w:pPr>
          </w:p>
          <w:p w14:paraId="70022C07" w14:textId="77777777" w:rsidR="00C15EDB" w:rsidRDefault="00C15EDB">
            <w:pPr>
              <w:pStyle w:val="table-body0mm"/>
            </w:pPr>
          </w:p>
          <w:p w14:paraId="1E5FF544" w14:textId="77777777" w:rsidR="00C15EDB" w:rsidRDefault="00C15EDB">
            <w:pPr>
              <w:pStyle w:val="table-body0mm"/>
            </w:pPr>
          </w:p>
          <w:p w14:paraId="6250FAC2" w14:textId="77777777" w:rsidR="00C15EDB" w:rsidRDefault="00C15EDB">
            <w:pPr>
              <w:pStyle w:val="table-body0mm"/>
            </w:pPr>
          </w:p>
          <w:p w14:paraId="57B0C223" w14:textId="77777777" w:rsidR="00C15EDB" w:rsidRDefault="00C15EDB">
            <w:pPr>
              <w:pStyle w:val="table-body0mm"/>
            </w:pPr>
          </w:p>
          <w:p w14:paraId="33149481" w14:textId="77777777" w:rsidR="00C15EDB" w:rsidRDefault="00C15EDB">
            <w:pPr>
              <w:pStyle w:val="table-body0mm"/>
            </w:pPr>
          </w:p>
          <w:p w14:paraId="3791DFE5" w14:textId="77777777" w:rsidR="00C15EDB" w:rsidRDefault="00C15EDB">
            <w:pPr>
              <w:pStyle w:val="table-body0mm"/>
            </w:pPr>
          </w:p>
          <w:p w14:paraId="7247358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политический строй Руси, внутреннюю и внешнюю политику русских князей в конце X — первой трети XII в. </w:t>
            </w:r>
          </w:p>
          <w:p w14:paraId="30DD2DA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значение съезда князей в Любече.</w:t>
            </w:r>
          </w:p>
          <w:p w14:paraId="302CF65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Извлекать информацию</w:t>
            </w:r>
            <w:r>
              <w:rPr>
                <w:rFonts w:ascii="SchoolBookSanPin Cyr" w:hAnsi="SchoolBookSanPin Cyr" w:cs="SchoolBookSanPin Cyr"/>
              </w:rPr>
              <w:t xml:space="preserve"> из письменных источников: «Русской Правды», «Устава» Владимира Мономаха и использовать ее в рассказе о положении отдельных групп населения Руси. </w:t>
            </w:r>
          </w:p>
          <w:p w14:paraId="47F475C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Составлять характеристику (исторический портрет) Ярослава Мудрого, Владимира Мономаха (привлекая дополнительные источники информации).</w:t>
            </w:r>
          </w:p>
          <w:p w14:paraId="08570FE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 роли Православной церкви на Руси.</w:t>
            </w:r>
          </w:p>
          <w:p w14:paraId="0F0A357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 смысл понятий и терминов: вече, вотчина,</w:t>
            </w:r>
            <w:r>
              <w:rPr>
                <w:rStyle w:val="Italic"/>
                <w:iCs/>
              </w:rPr>
              <w:t xml:space="preserve"> </w:t>
            </w:r>
            <w:r>
              <w:rPr>
                <w:rFonts w:ascii="SchoolBookSanPin Cyr" w:hAnsi="SchoolBookSanPin Cyr" w:cs="SchoolBookSanPin Cyr"/>
              </w:rPr>
              <w:t>люди, смерды, закупы, холопы, посадник, десятина, митрополит, монастырь, инок (монах).</w:t>
            </w:r>
          </w:p>
          <w:p w14:paraId="15B1C53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Описывать древнерусский город; рассказывать о жизни горожан.</w:t>
            </w:r>
          </w:p>
          <w:p w14:paraId="5FE77E2F" w14:textId="77777777" w:rsidR="00C15EDB" w:rsidRDefault="00C15EDB">
            <w:pPr>
              <w:pStyle w:val="table-body0mm"/>
            </w:pPr>
          </w:p>
          <w:p w14:paraId="4EE0BB8C" w14:textId="77777777" w:rsidR="00C15EDB" w:rsidRDefault="00C15EDB">
            <w:pPr>
              <w:pStyle w:val="table-body0mm"/>
            </w:pPr>
          </w:p>
          <w:p w14:paraId="1E87C7F9" w14:textId="77777777" w:rsidR="00C15EDB" w:rsidRDefault="00C15EDB">
            <w:pPr>
              <w:pStyle w:val="table-body0mm"/>
            </w:pPr>
          </w:p>
        </w:tc>
      </w:tr>
      <w:tr w:rsidR="00C15EDB" w14:paraId="45AE2C70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922EF30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C3EC1A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Русская церковь. </w:t>
            </w:r>
          </w:p>
          <w:p w14:paraId="3E980CDE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  <w:spacing w:val="-2"/>
              </w:rPr>
              <w:t xml:space="preserve">Древнерусское право: Русская Правда. </w:t>
            </w:r>
          </w:p>
          <w:p w14:paraId="6A327B6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Внешняя политика и международные связи. </w:t>
            </w:r>
          </w:p>
          <w:p w14:paraId="2DB45D88" w14:textId="77777777" w:rsidR="00C15EDB" w:rsidRDefault="00C15EDB">
            <w:pPr>
              <w:pStyle w:val="table-body0mm"/>
              <w:rPr>
                <w:rStyle w:val="BoldItalic"/>
                <w:bCs/>
                <w:iCs/>
              </w:rPr>
            </w:pPr>
          </w:p>
          <w:p w14:paraId="7B74F8B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 xml:space="preserve">Культурное пространство. </w:t>
            </w:r>
            <w:r>
              <w:rPr>
                <w:rFonts w:ascii="SchoolBookSanPin Cyr" w:hAnsi="SchoolBookSanPin Cyr" w:cs="SchoolBookSanPin Cyr"/>
              </w:rPr>
              <w:t xml:space="preserve">Повседневная жизнь, сельский и городской быт. Формирование единого культурного пространства. Письменность. Распространение грамотности, берестяные грамоты. </w:t>
            </w:r>
          </w:p>
          <w:p w14:paraId="51760A7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Появление древнерусской литературы. Произведения летописного жанра. «Повесть временных лет». Первые русские жития. Произведе</w:t>
            </w:r>
            <w:r>
              <w:rPr>
                <w:rFonts w:ascii="SchoolBookSanPin Cyr" w:hAnsi="SchoolBookSanPin Cyr" w:cs="SchoolBookSanPin Cyr"/>
                <w:spacing w:val="-3"/>
              </w:rPr>
              <w:t>ния Владимира Моно-</w:t>
            </w:r>
            <w:r>
              <w:rPr>
                <w:rFonts w:ascii="SchoolBookSanPin Cyr" w:hAnsi="SchoolBookSanPin Cyr" w:cs="SchoolBookSanPin Cyr"/>
                <w:spacing w:val="-3"/>
              </w:rPr>
              <w:br/>
            </w:r>
            <w:r>
              <w:rPr>
                <w:rFonts w:ascii="SchoolBookSanPin Cyr" w:hAnsi="SchoolBookSanPin Cyr" w:cs="SchoolBookSanPin Cyr"/>
              </w:rPr>
              <w:t xml:space="preserve">маха. Иконопись.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87CB22D" w14:textId="77777777" w:rsidR="00C15EDB" w:rsidRDefault="00C15EDB">
            <w:pPr>
              <w:pStyle w:val="table-body0mm"/>
            </w:pPr>
          </w:p>
          <w:p w14:paraId="22CC499B" w14:textId="77777777" w:rsidR="00C15EDB" w:rsidRDefault="00C15EDB">
            <w:pPr>
              <w:pStyle w:val="table-body0mm"/>
            </w:pPr>
          </w:p>
          <w:p w14:paraId="1230904F" w14:textId="77777777" w:rsidR="00C15EDB" w:rsidRDefault="00C15EDB">
            <w:pPr>
              <w:pStyle w:val="table-body0mm"/>
            </w:pPr>
          </w:p>
          <w:p w14:paraId="6C1CE7BC" w14:textId="77777777" w:rsidR="00C15EDB" w:rsidRDefault="00C15EDB">
            <w:pPr>
              <w:pStyle w:val="table-body0mm"/>
            </w:pPr>
          </w:p>
          <w:p w14:paraId="2BF30A9D" w14:textId="77777777" w:rsidR="00C15EDB" w:rsidRDefault="00C15EDB">
            <w:pPr>
              <w:pStyle w:val="table-body0mm"/>
            </w:pPr>
          </w:p>
          <w:p w14:paraId="25EAF17E" w14:textId="77777777" w:rsidR="00C15EDB" w:rsidRDefault="00C15EDB">
            <w:pPr>
              <w:pStyle w:val="table-body0mm"/>
            </w:pPr>
          </w:p>
          <w:p w14:paraId="413F3B0D" w14:textId="77777777" w:rsidR="00C15EDB" w:rsidRDefault="00C15EDB">
            <w:pPr>
              <w:pStyle w:val="table-body0mm"/>
              <w:rPr>
                <w:rStyle w:val="BoldItalic"/>
                <w:bCs/>
                <w:iCs/>
              </w:rPr>
            </w:pPr>
          </w:p>
          <w:p w14:paraId="31C9381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основные достижения культуры Древней Руси. </w:t>
            </w:r>
          </w:p>
          <w:p w14:paraId="0F7A9AF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  <w:spacing w:val="1"/>
              </w:rPr>
            </w:pPr>
            <w:r>
              <w:rPr>
                <w:rFonts w:ascii="SchoolBookSanPin Cyr" w:hAnsi="SchoolBookSanPin Cyr" w:cs="SchoolBookSanPin Cyr"/>
                <w:spacing w:val="1"/>
              </w:rPr>
              <w:t xml:space="preserve">Объяснять смысл понятий и терминов: крестово-купольный храм, фреска, мозаика, берестяные грамоты, летопись, житие, былины. </w:t>
            </w:r>
          </w:p>
          <w:p w14:paraId="6D9699F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Описывать памятники древнерусского зодчества (Софийские соборы в Киеве и Новгороде) и древнерусской живописи (фрески и мозаики, иконы), предметы декоративно-прикладного искусства и др.</w:t>
            </w:r>
          </w:p>
          <w:p w14:paraId="459D7C1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Осуществлять поиск</w:t>
            </w:r>
            <w:r>
              <w:rPr>
                <w:rFonts w:ascii="SchoolBookSanPin Cyr" w:hAnsi="SchoolBookSanPin Cyr" w:cs="SchoolBookSanPin Cyr"/>
              </w:rPr>
              <w:t xml:space="preserve"> информации для проектной работы «Как жили наши предки в далеком прошлом» (на материале истории края, города)</w:t>
            </w:r>
          </w:p>
        </w:tc>
      </w:tr>
      <w:tr w:rsidR="00C15EDB" w14:paraId="597B1E06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5EB935D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98125F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Искусство книги. </w:t>
            </w:r>
            <w:r>
              <w:rPr>
                <w:rFonts w:ascii="SchoolBookSanPin Cyr" w:hAnsi="SchoolBookSanPin Cyr" w:cs="SchoolBookSanPin Cyr"/>
              </w:rPr>
              <w:br/>
              <w:t>Архитектура. Начало храмового строительства: Десятинная церковь, София Киевская, София Новгородская. Ремесло. Военное дело и оружие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A9B0E29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</w:tr>
      <w:tr w:rsidR="00C15EDB" w14:paraId="25DA72A7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33BB1E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Русь в середине XII — начале XIII в.</w:t>
            </w:r>
            <w:r>
              <w:rPr>
                <w:rFonts w:ascii="SchoolBookSanPin Cyr" w:hAnsi="SchoolBookSanPin Cyr" w:cs="SchoolBookSanPin Cyr"/>
              </w:rPr>
              <w:t xml:space="preserve"> (6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425EAEE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</w:rPr>
              <w:t>Формирование системы земель —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 Новгородская. Внешняя политика русских земель.</w:t>
            </w:r>
            <w:r>
              <w:rPr>
                <w:rStyle w:val="Italic"/>
                <w:iCs/>
              </w:rPr>
              <w:t xml:space="preserve"> </w:t>
            </w:r>
          </w:p>
          <w:p w14:paraId="3DB25C6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Формирование региональных центров культуры: летописание и памятники литерату-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E9031E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Называть время и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раскрывать причины и последствия</w:t>
            </w:r>
            <w:r>
              <w:rPr>
                <w:rFonts w:ascii="SchoolBookSanPin Cyr" w:hAnsi="SchoolBookSanPin Cyr" w:cs="SchoolBookSanPin Cyr"/>
              </w:rPr>
              <w:t xml:space="preserve"> распада Руси на отдельные самостоятельные земли. </w:t>
            </w:r>
          </w:p>
          <w:p w14:paraId="7CD89F7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Извлекать </w:t>
            </w:r>
            <w:r>
              <w:rPr>
                <w:rFonts w:ascii="SchoolBookSanPin Cyr" w:hAnsi="SchoolBookSanPin Cyr" w:cs="SchoolBookSanPin Cyr"/>
              </w:rPr>
              <w:t>из исторической карты информацию о географическом положении важнейших самостоятельных центров Руси; раскрывать их особенности.</w:t>
            </w:r>
          </w:p>
          <w:p w14:paraId="1D69E1E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социально-политическое развитие, достижения культуры отдельных земель (в том числе с использованием регионального материала).</w:t>
            </w:r>
          </w:p>
          <w:p w14:paraId="020C671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Систематизировать</w:t>
            </w:r>
            <w:r>
              <w:rPr>
                <w:rFonts w:ascii="SchoolBookSanPin Cyr" w:hAnsi="SchoolBookSanPin Cyr" w:cs="SchoolBookSanPin Cyr"/>
              </w:rPr>
              <w:t xml:space="preserve"> материал о важнейших русских землях в XII — первой трети XIII в. (в форме таблицы).</w:t>
            </w:r>
          </w:p>
          <w:p w14:paraId="30DC713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Проводить поиск</w:t>
            </w:r>
            <w:r>
              <w:rPr>
                <w:rFonts w:ascii="SchoolBookSanPin Cyr" w:hAnsi="SchoolBookSanPin Cyr" w:cs="SchoolBookSanPin Cyr"/>
              </w:rPr>
              <w:t xml:space="preserve"> исторической информации для сообщений об отдельных исторических личностях и памятниках культуры периода политической раздробленности. </w:t>
            </w:r>
          </w:p>
          <w:p w14:paraId="13F129B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Описывать памятники архитектуры рассматриваемого периода (включая региональные)</w:t>
            </w:r>
          </w:p>
        </w:tc>
      </w:tr>
      <w:tr w:rsidR="00C15EDB" w14:paraId="384091EE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86D3F58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223E22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ры. Белокаменные храмы Северо-Восточной Руси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5A8653C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</w:tr>
      <w:tr w:rsidR="00C15EDB" w14:paraId="65F2C689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02B16D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 xml:space="preserve">Русские земли </w:t>
            </w:r>
            <w:r>
              <w:rPr>
                <w:rStyle w:val="Bold"/>
                <w:rFonts w:ascii="SchoolBookSanPin Cyr" w:hAnsi="SchoolBookSanPin Cyr" w:cs="SchoolBookSanPin Cyr"/>
                <w:bCs/>
              </w:rPr>
              <w:br/>
              <w:t>и их соседи в середине XIII — XIV в.</w:t>
            </w:r>
            <w:r>
              <w:rPr>
                <w:rFonts w:ascii="SchoolBookSanPin Cyr" w:hAnsi="SchoolBookSanPin Cyr" w:cs="SchoolBookSanPin Cyr"/>
              </w:rPr>
              <w:t xml:space="preserve"> (10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018764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Возникновение Монгольской империи и ее завоевательные походы. Борьба Руси против монгольского нашествия. Судьбы русских земель после монгольского нашествия. Система зависимости русских земель от ордынских ханов (так называемое ордынское иго). </w:t>
            </w:r>
          </w:p>
          <w:p w14:paraId="357F17EE" w14:textId="77777777" w:rsidR="00C15EDB" w:rsidRDefault="00C15EDB">
            <w:pPr>
              <w:pStyle w:val="table-body0mm"/>
            </w:pPr>
          </w:p>
          <w:p w14:paraId="67C5C28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Южные и западные русские земли. Возникновение Литовского государства и включение в его состав части русских земель. Новгородская и Псковская земли.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8C4904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 значение понятий и терминов: орда,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хан</w:t>
            </w:r>
            <w:r>
              <w:rPr>
                <w:rFonts w:ascii="SchoolBookSanPin Cyr" w:hAnsi="SchoolBookSanPin Cyr" w:cs="SchoolBookSanPin Cyr"/>
              </w:rPr>
              <w:t xml:space="preserve">, курултай, ярлык, баскаки, военный монашеский Орден,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крестоносцы</w:t>
            </w:r>
            <w:r>
              <w:rPr>
                <w:rFonts w:ascii="SchoolBookSanPin Cyr" w:hAnsi="SchoolBookSanPin Cyr" w:cs="SchoolBookSanPin Cyr"/>
              </w:rPr>
              <w:t>, святитель.</w:t>
            </w:r>
          </w:p>
          <w:p w14:paraId="17E0E35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Извлекать информацию</w:t>
            </w:r>
            <w:r>
              <w:rPr>
                <w:rFonts w:ascii="SchoolBookSanPin Cyr" w:hAnsi="SchoolBookSanPin Cyr" w:cs="SchoolBookSanPin Cyr"/>
              </w:rPr>
              <w:t xml:space="preserve"> из материалов, свидетельствующих о походах монгольских завоевателей (исторической карты, отрывков из летописей, произведений древнерусской литературы и др.), сопоставлять содержащиеся в них сведения. </w:t>
            </w:r>
          </w:p>
          <w:p w14:paraId="297D723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в чем выражалась зависимость русских земель от ордынских ханов.</w:t>
            </w:r>
          </w:p>
          <w:p w14:paraId="4C9489DE" w14:textId="77777777" w:rsidR="00C15EDB" w:rsidRDefault="00C15EDB">
            <w:pPr>
              <w:pStyle w:val="table-body0mm"/>
            </w:pPr>
          </w:p>
          <w:p w14:paraId="7979DF37" w14:textId="77777777" w:rsidR="00C15EDB" w:rsidRDefault="00C15EDB">
            <w:pPr>
              <w:pStyle w:val="table-body0mm"/>
            </w:pPr>
          </w:p>
          <w:p w14:paraId="53752B74" w14:textId="77777777" w:rsidR="00C15EDB" w:rsidRDefault="00C15EDB">
            <w:pPr>
              <w:pStyle w:val="table-body0mm"/>
            </w:pPr>
          </w:p>
          <w:p w14:paraId="5110DF53" w14:textId="77777777" w:rsidR="00C15EDB" w:rsidRDefault="00C15EDB">
            <w:pPr>
              <w:pStyle w:val="table-body0mm"/>
            </w:pPr>
          </w:p>
          <w:p w14:paraId="0F54595C" w14:textId="77777777" w:rsidR="00C15EDB" w:rsidRDefault="00C15EDB">
            <w:pPr>
              <w:pStyle w:val="table-body0mm"/>
            </w:pPr>
          </w:p>
          <w:p w14:paraId="31F4C89C" w14:textId="77777777" w:rsidR="00C15EDB" w:rsidRDefault="00C15EDB">
            <w:pPr>
              <w:pStyle w:val="table-body0mm"/>
            </w:pPr>
          </w:p>
          <w:p w14:paraId="16C0C64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Показывать на исторической карте рост территории Литовского государства в XIII—XIV вв.</w:t>
            </w:r>
          </w:p>
          <w:p w14:paraId="7C82DE0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на основе информации учебника, отрывков из летописей, карты и картосхемы о Невской битве и Ледовом побоище;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давать оценку </w:t>
            </w:r>
            <w:r>
              <w:rPr>
                <w:rFonts w:ascii="SchoolBookSanPin Cyr" w:hAnsi="SchoolBookSanPin Cyr" w:cs="SchoolBookSanPin Cyr"/>
              </w:rPr>
              <w:t>их значения.</w:t>
            </w:r>
          </w:p>
          <w:p w14:paraId="438C2BF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Составлять характеристику</w:t>
            </w:r>
            <w:r>
              <w:rPr>
                <w:rFonts w:ascii="SchoolBookSanPin Cyr" w:hAnsi="SchoolBookSanPin Cyr" w:cs="SchoolBookSanPin Cyr"/>
              </w:rPr>
              <w:t xml:space="preserve"> (исторический портрет) Александра Невского.</w:t>
            </w:r>
          </w:p>
          <w:p w14:paraId="737EE3B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положение Северо-Восточной и Северо-Западной Руси после монгольского нашествия.</w:t>
            </w:r>
          </w:p>
        </w:tc>
      </w:tr>
      <w:tr w:rsidR="00C15EDB" w14:paraId="60848232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DB754B5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D395C8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Ордена крестоносцев и борьба с их экспансией на западных границах Руси. Александр Невский.</w:t>
            </w:r>
          </w:p>
          <w:p w14:paraId="4CA05AEC" w14:textId="77777777" w:rsidR="00C15EDB" w:rsidRDefault="00C15EDB">
            <w:pPr>
              <w:pStyle w:val="table-body0mm"/>
            </w:pPr>
          </w:p>
          <w:p w14:paraId="3ECCF78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Княжества Северо-</w:t>
            </w:r>
            <w:r>
              <w:rPr>
                <w:rFonts w:ascii="SchoolBookSanPin Cyr" w:hAnsi="SchoolBookSanPin Cyr" w:cs="SchoolBookSanPin Cyr"/>
              </w:rPr>
              <w:br/>
              <w:t xml:space="preserve">Восточной Руси. Противостояние Твери и Москвы. Возвышение Московского княжества. Дмитрий Донской. Куликовская битва. Закрепление первенствующего положения московских князей. </w:t>
            </w:r>
          </w:p>
          <w:p w14:paraId="5840260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Роль Православной церкви в ордынский период русской истории. </w:t>
            </w:r>
          </w:p>
          <w:p w14:paraId="2FFF67F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Народы и государства степной зоны Восточной Европы и Сибири в XIII—XV вв.</w:t>
            </w:r>
            <w:r>
              <w:rPr>
                <w:rStyle w:val="BoldItalic"/>
                <w:bCs/>
                <w:iCs/>
              </w:rPr>
              <w:t xml:space="preserve"> </w:t>
            </w:r>
            <w:r>
              <w:rPr>
                <w:rFonts w:ascii="SchoolBookSanPin Cyr" w:hAnsi="SchoolBookSanPin Cyr" w:cs="SchoolBookSanPin Cyr"/>
              </w:rPr>
              <w:t xml:space="preserve">Золотая Орда. Принятие ислама. Распад Золотой Орды, образование татарских ханств.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443E92F" w14:textId="77777777" w:rsidR="00C15EDB" w:rsidRDefault="00C15EDB">
            <w:pPr>
              <w:pStyle w:val="table-body0mm"/>
            </w:pPr>
          </w:p>
          <w:p w14:paraId="6C559F57" w14:textId="77777777" w:rsidR="00C15EDB" w:rsidRDefault="00C15EDB">
            <w:pPr>
              <w:pStyle w:val="table-body0mm"/>
            </w:pPr>
          </w:p>
          <w:p w14:paraId="2BCEC2C5" w14:textId="77777777" w:rsidR="00C15EDB" w:rsidRDefault="00C15EDB">
            <w:pPr>
              <w:pStyle w:val="table-body0mm"/>
            </w:pPr>
          </w:p>
          <w:p w14:paraId="3612C447" w14:textId="77777777" w:rsidR="00C15EDB" w:rsidRDefault="00C15EDB">
            <w:pPr>
              <w:pStyle w:val="table-body0mm"/>
            </w:pPr>
          </w:p>
          <w:p w14:paraId="0900A0ED" w14:textId="77777777" w:rsidR="00C15EDB" w:rsidRDefault="00C15EDB">
            <w:pPr>
              <w:pStyle w:val="table-body0mm"/>
            </w:pPr>
          </w:p>
          <w:p w14:paraId="782A625C" w14:textId="77777777" w:rsidR="00C15EDB" w:rsidRDefault="00C15EDB">
            <w:pPr>
              <w:pStyle w:val="table-body0mm"/>
            </w:pPr>
          </w:p>
          <w:p w14:paraId="0D0C617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Показывать на исторической карте территорию Северо-Восточной Руси, основные центры собирания русских земель, территориальный рост Московского княжества. </w:t>
            </w:r>
          </w:p>
          <w:p w14:paraId="2F0366B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Раскрывать </w:t>
            </w:r>
            <w:r>
              <w:rPr>
                <w:rFonts w:ascii="SchoolBookSanPin Cyr" w:hAnsi="SchoolBookSanPin Cyr" w:cs="SchoolBookSanPin Cyr"/>
              </w:rPr>
              <w:t xml:space="preserve">причины и следствия объединения русских земель вокруг Москвы. </w:t>
            </w:r>
          </w:p>
          <w:p w14:paraId="3087A66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Куликовской битве, привлекая историческую карту; раскрывать ее значение. </w:t>
            </w:r>
          </w:p>
          <w:p w14:paraId="5F07EBA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Оценивать вклад Дмитрия Донского в историю страны.</w:t>
            </w:r>
          </w:p>
          <w:p w14:paraId="4DE73F0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Приводить примеры роли Православной церкви в ордынский период.</w:t>
            </w:r>
          </w:p>
          <w:p w14:paraId="3B69CA9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ь</w:t>
            </w:r>
            <w:r>
              <w:rPr>
                <w:rFonts w:ascii="SchoolBookSanPin Cyr" w:hAnsi="SchoolBookSanPin Cyr" w:cs="SchoolBookSanPin Cyr"/>
              </w:rPr>
              <w:t xml:space="preserve"> политику Золотой Орды в отношении подчиненных народов.</w:t>
            </w:r>
          </w:p>
          <w:p w14:paraId="648D843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 судьбе Крыма после монгольского завоевания (на основании учебника и дополнительных источников).</w:t>
            </w:r>
          </w:p>
          <w:p w14:paraId="2415A31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Показывать на исторической карте государства, возникшие после распада Золотой Орды.</w:t>
            </w:r>
          </w:p>
          <w:p w14:paraId="6D1DBDC2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29059B9C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572F8B4F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56003528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6104291B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77A9C806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476B7881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00FABD1E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2E35C99E" w14:textId="77777777" w:rsidR="00C15EDB" w:rsidRDefault="00C15EDB">
            <w:pPr>
              <w:pStyle w:val="table-body0mm"/>
            </w:pPr>
          </w:p>
        </w:tc>
      </w:tr>
      <w:tr w:rsidR="00C15EDB" w14:paraId="635AE3D8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683AEA9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4D08089" w14:textId="77777777" w:rsidR="00C15EDB" w:rsidRDefault="00C15EDB">
            <w:pPr>
              <w:pStyle w:val="table-body0mm"/>
              <w:rPr>
                <w:rStyle w:val="BoldItalic"/>
                <w:bCs/>
                <w:iCs/>
              </w:rPr>
            </w:pPr>
            <w:r>
              <w:rPr>
                <w:rFonts w:ascii="SchoolBookSanPin Cyr" w:hAnsi="SchoolBookSanPin Cyr" w:cs="SchoolBookSanPin Cyr"/>
              </w:rPr>
              <w:t>Народы Северного Кавказа.</w:t>
            </w:r>
          </w:p>
          <w:p w14:paraId="1DDFB3E8" w14:textId="77777777" w:rsidR="00C15EDB" w:rsidRDefault="00C15EDB">
            <w:pPr>
              <w:pStyle w:val="table-body0mm"/>
              <w:rPr>
                <w:rStyle w:val="BoldItalic"/>
                <w:bCs/>
                <w:iCs/>
              </w:rPr>
            </w:pPr>
          </w:p>
          <w:p w14:paraId="2A057E3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  <w:spacing w:val="-1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  <w:spacing w:val="-1"/>
              </w:rPr>
              <w:t>Культурное пространство</w:t>
            </w:r>
            <w:r>
              <w:rPr>
                <w:rFonts w:ascii="SchoolBookSanPin Cyr" w:hAnsi="SchoolBookSanPin Cyr" w:cs="SchoolBookSanPin Cyr"/>
                <w:spacing w:val="-1"/>
              </w:rPr>
              <w:t>. Межкультурные связи и коммуникации.</w:t>
            </w:r>
          </w:p>
          <w:p w14:paraId="2FC88B0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Летописание. Литературные памятники Куликовского цикла. Жития. Архитектура. Изобразительное искусство. Феофан Грек. Андрей Рублев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B8B67F6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6E2013F8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5FAAF57F" w14:textId="77777777" w:rsidR="00C15EDB" w:rsidRDefault="00C15EDB">
            <w:pPr>
              <w:pStyle w:val="table-body0mm"/>
              <w:rPr>
                <w:rStyle w:val="BoldItalic"/>
                <w:bCs/>
                <w:iCs/>
              </w:rPr>
            </w:pPr>
          </w:p>
          <w:p w14:paraId="3C98F24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Составлять план рассказа</w:t>
            </w:r>
            <w:r>
              <w:rPr>
                <w:rFonts w:ascii="SchoolBookSanPin Cyr" w:hAnsi="SchoolBookSanPin Cyr" w:cs="SchoolBookSanPin Cyr"/>
              </w:rPr>
              <w:t xml:space="preserve"> о развитии летописания, памятниках литературы рассматриваемого периода.</w:t>
            </w:r>
          </w:p>
          <w:p w14:paraId="5292C81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Представлять описание памятников архитектуры и изобразительного искусства рассматриваемого периода. </w:t>
            </w:r>
          </w:p>
          <w:p w14:paraId="6413B6D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Подготовить</w:t>
            </w:r>
            <w:r>
              <w:rPr>
                <w:rFonts w:ascii="SchoolBookSanPin Cyr" w:hAnsi="SchoolBookSanPin Cyr" w:cs="SchoolBookSanPin Cyr"/>
              </w:rPr>
              <w:t xml:space="preserve"> сообщение о творчестве Андрея Рублева</w:t>
            </w:r>
          </w:p>
        </w:tc>
      </w:tr>
      <w:tr w:rsidR="00C15EDB" w14:paraId="266A6209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0E3D21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 xml:space="preserve">Формирование единого Русского </w:t>
            </w:r>
            <w:r>
              <w:rPr>
                <w:rStyle w:val="Bold"/>
                <w:rFonts w:ascii="SchoolBookSanPin Cyr" w:hAnsi="SchoolBookSanPin Cyr" w:cs="SchoolBookSanPin Cyr"/>
                <w:bCs/>
              </w:rPr>
              <w:br/>
              <w:t>государства в XV в.</w:t>
            </w:r>
            <w:r>
              <w:rPr>
                <w:rFonts w:ascii="SchoolBookSanPin Cyr" w:hAnsi="SchoolBookSanPin Cyr" w:cs="SchoolBookSanPin Cyr"/>
              </w:rPr>
              <w:t xml:space="preserve"> (8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EFEFF5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Объединение русских земель вокруг Москвы</w:t>
            </w:r>
            <w:r>
              <w:t>.</w:t>
            </w:r>
            <w:r>
              <w:rPr>
                <w:rFonts w:ascii="SchoolBookSanPin Cyr" w:hAnsi="SchoolBookSanPin Cyr" w:cs="SchoolBookSanPin Cyr"/>
              </w:rPr>
              <w:t xml:space="preserve"> Междоусобная война в Московском княжестве во второй чет-</w:t>
            </w:r>
            <w:r>
              <w:rPr>
                <w:rFonts w:ascii="SchoolBookSanPin Cyr" w:hAnsi="SchoolBookSanPin Cyr" w:cs="SchoolBookSanPin Cyr"/>
              </w:rPr>
              <w:br/>
              <w:t>верти XV в. Новгород и Псков в XV в. Падение Византии и рост церковно-</w:t>
            </w:r>
            <w:r>
              <w:rPr>
                <w:rFonts w:ascii="SchoolBookSanPin Cyr" w:hAnsi="SchoolBookSanPin Cyr" w:cs="SchoolBookSanPin Cyr"/>
              </w:rPr>
              <w:br/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политической роли Москвы в православном мире. Иван III.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797722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Показывать на исторической карте рост территории Русского государства в XV в. </w:t>
            </w:r>
          </w:p>
          <w:p w14:paraId="5803BE3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</w:t>
            </w:r>
            <w:r>
              <w:rPr>
                <w:rStyle w:val="Italic"/>
                <w:iCs/>
              </w:rPr>
              <w:t xml:space="preserve"> </w:t>
            </w:r>
            <w:r>
              <w:rPr>
                <w:rFonts w:ascii="SchoolBookSanPin Cyr" w:hAnsi="SchoolBookSanPin Cyr" w:cs="SchoolBookSanPin Cyr"/>
              </w:rPr>
              <w:t xml:space="preserve">отношения Москвы с Литвой и Ордой. </w:t>
            </w:r>
          </w:p>
          <w:p w14:paraId="22A5926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Раскрывать последствия</w:t>
            </w:r>
            <w:r>
              <w:rPr>
                <w:rFonts w:ascii="SchoolBookSanPin Cyr" w:hAnsi="SchoolBookSanPin Cyr" w:cs="SchoolBookSanPin Cyr"/>
              </w:rPr>
              <w:t xml:space="preserve"> династической войны в Московском княжестве во второй четверти XV в.</w:t>
            </w:r>
          </w:p>
          <w:p w14:paraId="44EE89B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 событиях, приведших к ликвидации ордынского владычества.</w:t>
            </w:r>
          </w:p>
          <w:p w14:paraId="0E269EA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Систематизировать </w:t>
            </w:r>
            <w:r>
              <w:rPr>
                <w:rFonts w:ascii="SchoolBookSanPin Cyr" w:hAnsi="SchoolBookSanPin Cyr" w:cs="SchoolBookSanPin Cyr"/>
              </w:rPr>
              <w:t xml:space="preserve">(в форме таблицы)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информацию </w:t>
            </w:r>
            <w:r>
              <w:rPr>
                <w:rFonts w:ascii="SchoolBookSanPin Cyr" w:hAnsi="SchoolBookSanPin Cyr" w:cs="SchoolBookSanPin Cyr"/>
              </w:rPr>
              <w:t>о</w:t>
            </w:r>
            <w:r>
              <w:rPr>
                <w:rStyle w:val="Italic"/>
                <w:iCs/>
              </w:rPr>
              <w:t xml:space="preserve"> </w:t>
            </w:r>
            <w:r>
              <w:rPr>
                <w:rFonts w:ascii="SchoolBookSanPin Cyr" w:hAnsi="SchoolBookSanPin Cyr" w:cs="SchoolBookSanPin Cyr"/>
              </w:rPr>
              <w:t xml:space="preserve">присоединении к Москве городов, земель в правление Ивана III. </w:t>
            </w:r>
          </w:p>
          <w:p w14:paraId="7AA05C3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значение создания единого Русского государства.</w:t>
            </w:r>
          </w:p>
          <w:p w14:paraId="74FE2F4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Объяснять значение понятий и терминов: централизация, поместье, крестьяне, кормление.</w:t>
            </w:r>
          </w:p>
          <w:p w14:paraId="566972EA" w14:textId="77777777" w:rsidR="00C15EDB" w:rsidRDefault="00C15EDB">
            <w:pPr>
              <w:pStyle w:val="table-body0mm"/>
            </w:pPr>
          </w:p>
        </w:tc>
      </w:tr>
      <w:tr w:rsidR="00C15EDB" w14:paraId="2D551F57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A3FC3BE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B452D0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Присоединение к Москве Новгорода и Твери, других земель. Ликвидация зависимости от Орды. Расширение международных связей Московского государства. Принятие общерусского Судебника. Формирование единого аппарата управления.</w:t>
            </w:r>
          </w:p>
          <w:p w14:paraId="07DC8F87" w14:textId="77777777" w:rsidR="00C15EDB" w:rsidRDefault="00C15EDB">
            <w:pPr>
              <w:pStyle w:val="table-body0mm"/>
            </w:pPr>
          </w:p>
          <w:p w14:paraId="337AF3C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 xml:space="preserve">Культурное пространство единого государства. </w:t>
            </w:r>
            <w:r>
              <w:rPr>
                <w:rFonts w:ascii="SchoolBookSanPin Cyr" w:hAnsi="SchoolBookSanPin Cyr" w:cs="SchoolBookSanPin Cyr"/>
              </w:rPr>
              <w:t xml:space="preserve">Изменение восприятия мира. Сакрализация великокняжеской власти. Флорентийская уния. Установление автокефалии Русской церкви. Внутрицерковная борьба </w:t>
            </w:r>
            <w:r>
              <w:rPr>
                <w:rFonts w:ascii="SchoolBookSanPin Cyr" w:hAnsi="SchoolBookSanPin Cyr" w:cs="SchoolBookSanPin Cyr"/>
              </w:rPr>
              <w:lastRenderedPageBreak/>
              <w:t>(иосифляне и нестяжатели). Ереси. Развитие культуры единого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EE7DD7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Характеризовать политический строй русского государства, систему управления страной.</w:t>
            </w:r>
          </w:p>
          <w:p w14:paraId="7026BC9E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Составлять характеристику</w:t>
            </w:r>
            <w:r>
              <w:rPr>
                <w:rFonts w:ascii="SchoolBookSanPin Cyr" w:hAnsi="SchoolBookSanPin Cyr" w:cs="SchoolBookSanPin Cyr"/>
              </w:rPr>
              <w:t xml:space="preserve"> (исторический портрет) Ивана III,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давать оценку</w:t>
            </w:r>
            <w:r>
              <w:rPr>
                <w:rFonts w:ascii="SchoolBookSanPin Cyr" w:hAnsi="SchoolBookSanPin Cyr" w:cs="SchoolBookSanPin Cyr"/>
              </w:rPr>
              <w:t xml:space="preserve"> его вклада в историю России.</w:t>
            </w:r>
          </w:p>
          <w:p w14:paraId="191EFCA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Извлекать информацию</w:t>
            </w:r>
            <w:r>
              <w:rPr>
                <w:rFonts w:ascii="SchoolBookSanPin Cyr" w:hAnsi="SchoolBookSanPin Cyr" w:cs="SchoolBookSanPin Cyr"/>
              </w:rPr>
              <w:t xml:space="preserve"> из Судебника 1497 г. и использовать ее в рассказе о взаимоотношениях между землевладельцами и крестьянами.</w:t>
            </w:r>
          </w:p>
          <w:p w14:paraId="54D03550" w14:textId="77777777" w:rsidR="00C15EDB" w:rsidRDefault="00C15EDB">
            <w:pPr>
              <w:pStyle w:val="table-body0mm"/>
            </w:pPr>
          </w:p>
          <w:p w14:paraId="529A2E4E" w14:textId="77777777" w:rsidR="00C15EDB" w:rsidRDefault="00C15EDB">
            <w:pPr>
              <w:pStyle w:val="table-body0mm"/>
            </w:pPr>
          </w:p>
          <w:p w14:paraId="7FEF43EB" w14:textId="77777777" w:rsidR="00C15EDB" w:rsidRDefault="00C15EDB">
            <w:pPr>
              <w:pStyle w:val="table-body0mm"/>
            </w:pPr>
          </w:p>
          <w:p w14:paraId="190D898E" w14:textId="77777777" w:rsidR="00C15EDB" w:rsidRDefault="00C15EDB">
            <w:pPr>
              <w:pStyle w:val="table-body0mm"/>
            </w:pPr>
          </w:p>
          <w:p w14:paraId="3762D7BD" w14:textId="77777777" w:rsidR="00C15EDB" w:rsidRDefault="00C15EDB">
            <w:pPr>
              <w:pStyle w:val="table-body0mm"/>
            </w:pPr>
          </w:p>
          <w:p w14:paraId="65FB4E9E" w14:textId="77777777" w:rsidR="00C15EDB" w:rsidRDefault="00C15EDB">
            <w:pPr>
              <w:pStyle w:val="table-body0mm"/>
            </w:pPr>
          </w:p>
          <w:p w14:paraId="7503DEE2" w14:textId="77777777" w:rsidR="00C15EDB" w:rsidRDefault="00C15EDB">
            <w:pPr>
              <w:pStyle w:val="table-body0mm"/>
            </w:pPr>
          </w:p>
          <w:p w14:paraId="308A7BFD" w14:textId="77777777" w:rsidR="00C15EDB" w:rsidRDefault="00C15EDB">
            <w:pPr>
              <w:pStyle w:val="table-body0mm"/>
            </w:pPr>
          </w:p>
          <w:p w14:paraId="4BC3645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роль Православной церкви в укреплении Русского государства. </w:t>
            </w:r>
          </w:p>
          <w:p w14:paraId="21EE1A4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 значение понятий: ересь, автокефалия. </w:t>
            </w:r>
          </w:p>
          <w:p w14:paraId="4671FA9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Сопоставлять</w:t>
            </w:r>
            <w:r>
              <w:rPr>
                <w:rFonts w:ascii="SchoolBookSanPin Cyr" w:hAnsi="SchoolBookSanPin Cyr" w:cs="SchoolBookSanPin Cyr"/>
              </w:rPr>
              <w:t xml:space="preserve"> позиции нестяжателей и иосифлян, объяснять, в чем заключались различия.</w:t>
            </w:r>
          </w:p>
          <w:p w14:paraId="1DA8526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Систематизировать информацию</w:t>
            </w:r>
            <w:r>
              <w:rPr>
                <w:rFonts w:ascii="SchoolBookSanPin Cyr" w:hAnsi="SchoolBookSanPin Cyr" w:cs="SchoolBookSanPin Cyr"/>
              </w:rPr>
              <w:t xml:space="preserve"> о достижениях культуры Русского государства в XV в. (в форме таблицы, тезисов).</w:t>
            </w:r>
          </w:p>
          <w:p w14:paraId="5D6EB69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Составлять описание памятников культуры на основе иллюстраций учебника, художественных альбомов, интернет-ресурсов, непосредственного наблюдения (использование регионального материала).</w:t>
            </w:r>
          </w:p>
          <w:p w14:paraId="7B6002B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lastRenderedPageBreak/>
              <w:t>Участвовать в составлении</w:t>
            </w:r>
            <w:r>
              <w:rPr>
                <w:rFonts w:ascii="SchoolBookSanPin Cyr" w:hAnsi="SchoolBookSanPin Cyr" w:cs="SchoolBookSanPin Cyr"/>
              </w:rPr>
              <w:t xml:space="preserve"> и презентации альбома о повседневной жизни жителей родного края, памятниках культуры изучаемого периода</w:t>
            </w:r>
          </w:p>
        </w:tc>
      </w:tr>
      <w:tr w:rsidR="00C15EDB" w14:paraId="74832A9B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5A025FF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57" w:type="dxa"/>
            </w:tcMar>
          </w:tcPr>
          <w:p w14:paraId="5BDE75DC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  <w:spacing w:val="-2"/>
              </w:rPr>
              <w:t>Русского государства. Летописание. Житийная литература. Архитектура. Русская икона. Повседневная жизнь горожан и сельских жителей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05C6B0B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</w:tr>
      <w:tr w:rsidR="00C15EDB" w14:paraId="789BAF7D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706838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 xml:space="preserve">Обобщение </w:t>
            </w:r>
            <w:r>
              <w:rPr>
                <w:rFonts w:ascii="SchoolBookSanPin Cyr" w:hAnsi="SchoolBookSanPin Cyr" w:cs="SchoolBookSanPin Cyr"/>
              </w:rPr>
              <w:t>(2 ч)</w:t>
            </w:r>
          </w:p>
        </w:tc>
        <w:tc>
          <w:tcPr>
            <w:tcW w:w="8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FF1C190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</w:tr>
      <w:tr w:rsidR="00C15EDB" w14:paraId="5E30368A" w14:textId="77777777">
        <w:trPr>
          <w:trHeight w:val="60"/>
        </w:trPr>
        <w:tc>
          <w:tcPr>
            <w:tcW w:w="101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312" w:type="dxa"/>
              <w:left w:w="0" w:type="dxa"/>
              <w:bottom w:w="128" w:type="dxa"/>
              <w:right w:w="0" w:type="dxa"/>
            </w:tcMar>
            <w:vAlign w:val="center"/>
          </w:tcPr>
          <w:p w14:paraId="07A84A1F" w14:textId="77777777" w:rsidR="00C15EDB" w:rsidRDefault="00C15EDB">
            <w:pPr>
              <w:pStyle w:val="h3"/>
            </w:pPr>
            <w:r>
              <w:t xml:space="preserve">7 КЛАСС </w:t>
            </w:r>
            <w:r>
              <w:rPr>
                <w:rStyle w:val="Book"/>
                <w:b w:val="0"/>
                <w:bCs w:val="0"/>
              </w:rPr>
              <w:t>(68 часов)</w:t>
            </w:r>
          </w:p>
        </w:tc>
      </w:tr>
      <w:tr w:rsidR="00C15EDB" w14:paraId="49AC0A64" w14:textId="77777777">
        <w:trPr>
          <w:trHeight w:val="60"/>
        </w:trPr>
        <w:tc>
          <w:tcPr>
            <w:tcW w:w="10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7AA93D92" w14:textId="77777777" w:rsidR="00C15EDB" w:rsidRDefault="00C15EDB">
            <w:pPr>
              <w:pStyle w:val="table-head"/>
            </w:pPr>
            <w:r>
              <w:t xml:space="preserve">Всеобщая история. История Нового времени. Конец XV — XVII в. </w:t>
            </w:r>
            <w:r>
              <w:rPr>
                <w:rStyle w:val="Book"/>
                <w:b w:val="0"/>
                <w:bCs w:val="0"/>
              </w:rPr>
              <w:t>(23 ч)</w:t>
            </w:r>
          </w:p>
        </w:tc>
      </w:tr>
      <w:tr w:rsidR="00C15EDB" w14:paraId="45359C41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8177E0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Введение</w:t>
            </w:r>
            <w:r>
              <w:rPr>
                <w:rFonts w:ascii="SchoolBookSanPin Cyr" w:hAnsi="SchoolBookSanPin Cyr" w:cs="SchoolBookSanPin Cyr"/>
              </w:rPr>
              <w:t xml:space="preserve"> (1 ч)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57" w:type="dxa"/>
            </w:tcMar>
          </w:tcPr>
          <w:p w14:paraId="684A1134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  <w:spacing w:val="-3"/>
              </w:rPr>
              <w:t>Понятие «Новое время». Хронологические рамки и периодизация Нового времени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C82E91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Обозначать на ленте времени общие хронологические рамки и основные периоды истории Нового времени</w:t>
            </w:r>
          </w:p>
        </w:tc>
      </w:tr>
      <w:tr w:rsidR="00C15EDB" w14:paraId="4BCB5CA4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4B855B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Великие географические открытия</w:t>
            </w:r>
            <w:r>
              <w:rPr>
                <w:rFonts w:ascii="SchoolBookSanPin Cyr" w:hAnsi="SchoolBookSanPin Cyr" w:cs="SchoolBookSanPin Cyr"/>
              </w:rPr>
              <w:t xml:space="preserve"> (2 ч)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EBDEB4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Предпосылки Великих географических открытий. Поиски европейцами морских путей в страны Востока. Экспедиции Колумба. Тордеси-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6F7144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что способствовало росту интереса европейцев к дальним странам в XV в., раскрывать предпосылки Великих географических открытий.</w:t>
            </w:r>
          </w:p>
          <w:p w14:paraId="7FD19E5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Рассказывать, используя карту, о начале поисков морского пути в Индию в XV в. </w:t>
            </w:r>
          </w:p>
          <w:p w14:paraId="27B4527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Подготовить и представить сообщение</w:t>
            </w:r>
            <w:r>
              <w:rPr>
                <w:rFonts w:ascii="SchoolBookSanPin Cyr" w:hAnsi="SchoolBookSanPin Cyr" w:cs="SchoolBookSanPin Cyr"/>
              </w:rPr>
              <w:t xml:space="preserve"> об экспедициях Х. Колумба,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давать оценку</w:t>
            </w:r>
            <w:r>
              <w:rPr>
                <w:rFonts w:ascii="SchoolBookSanPin Cyr" w:hAnsi="SchoolBookSanPin Cyr" w:cs="SchoolBookSanPin Cyr"/>
              </w:rPr>
              <w:t xml:space="preserve"> их результатов и значения. </w:t>
            </w:r>
          </w:p>
        </w:tc>
      </w:tr>
      <w:tr w:rsidR="00C15EDB" w14:paraId="230CEEDA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3ADE422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115BD0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льясский договор 1494 г. Открытие Васко да Гамой морского пути в Индию. Кругосветное плавание Магеллана. Плавания Тасмана и открытие Австралии. Завоевание конкистадоров в Центральной и Южной Америке (Ф. Кортес, Ф. Писарро). Европейцы в Северной Америке. Поиски северо-</w:t>
            </w:r>
            <w:r>
              <w:rPr>
                <w:rFonts w:ascii="SchoolBookSanPin Cyr" w:hAnsi="SchoolBookSanPin Cyr" w:cs="SchoolBookSanPin Cyr"/>
              </w:rPr>
              <w:br/>
              <w:t xml:space="preserve">восточного морского пути в Китай и Индию. Политические, экономические и культурные последствия Великих </w:t>
            </w:r>
            <w:r>
              <w:rPr>
                <w:rFonts w:ascii="SchoolBookSanPin Cyr" w:hAnsi="SchoolBookSanPin Cyr" w:cs="SchoolBookSanPin Cyr"/>
              </w:rPr>
              <w:lastRenderedPageBreak/>
              <w:t>географических открытий конца XV — XVI в.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A02674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Объяснять, в чем состояли главные положения и значение Тордесильясского и Сарагосского договоров.</w:t>
            </w:r>
          </w:p>
          <w:p w14:paraId="593FDFA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Показывать на исторической карте маршруты экспедиций Васко да Гамы, Ф. Магеллана, А. Тасмана, называть их результаты.</w:t>
            </w:r>
          </w:p>
          <w:p w14:paraId="027529D3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</w:rPr>
              <w:t>Раскрывать смысл понятий и терминов: каравелла, конкистадор, доминион, монополия, плантация</w:t>
            </w:r>
            <w:r>
              <w:rPr>
                <w:rStyle w:val="Italic"/>
                <w:iCs/>
              </w:rPr>
              <w:t>.</w:t>
            </w:r>
            <w:r>
              <w:t xml:space="preserve"> </w:t>
            </w:r>
          </w:p>
          <w:p w14:paraId="63D230A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почему конкистадорам удалось относительно быстро завоевать могущественные государства Центральной и Южной Америки. </w:t>
            </w:r>
          </w:p>
          <w:p w14:paraId="11A289C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Раскрывать, что изменилось в положении населения Центральной и Южной Америки с приходом европейских завоевателей. </w:t>
            </w:r>
          </w:p>
          <w:p w14:paraId="238CB73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Сравнивать </w:t>
            </w:r>
            <w:r>
              <w:rPr>
                <w:rFonts w:ascii="SchoolBookSanPin Cyr" w:hAnsi="SchoolBookSanPin Cyr" w:cs="SchoolBookSanPin Cyr"/>
              </w:rPr>
              <w:t>начало освоения европейцами территорий в Южной Америке и в Северной Америке (основные занятия европейских колонистов; положение местного населения; организация хозяйства), выявлять различия.</w:t>
            </w:r>
          </w:p>
          <w:p w14:paraId="685C9E1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Рассказывать, используя историческую карту, о поисках европейцами северо-восточного пути в страны Дальнего Востока, о том, как устанавливались их отношения с российским государством. </w:t>
            </w:r>
          </w:p>
          <w:p w14:paraId="442A3A5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итоги Великих географических открытий конца XV — XVII в.: а) для европейских стран; б) для народов Нового света; в) для всеобщей истории</w:t>
            </w:r>
          </w:p>
        </w:tc>
      </w:tr>
      <w:tr w:rsidR="00C15EDB" w14:paraId="36EFE7C7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233F377" w14:textId="77777777" w:rsidR="00C15EDB" w:rsidRDefault="00C15EDB">
            <w:pPr>
              <w:pStyle w:val="table-body0mm"/>
            </w:pPr>
            <w:r>
              <w:rPr>
                <w:rStyle w:val="Bold"/>
                <w:rFonts w:ascii="SchoolBookSanPin Cyr" w:hAnsi="SchoolBookSanPin Cyr" w:cs="SchoolBookSanPin Cyr"/>
                <w:bCs/>
                <w:spacing w:val="-2"/>
              </w:rPr>
              <w:t>Изменения в европейском обществе в XVI—XVII вв.</w:t>
            </w:r>
            <w:r>
              <w:rPr>
                <w:rFonts w:ascii="SchoolBookSanPin Cyr" w:hAnsi="SchoolBookSanPin Cyr" w:cs="SchoolBookSanPin Cyr"/>
                <w:spacing w:val="-2"/>
              </w:rPr>
              <w:t xml:space="preserve"> (2 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E10070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Развитие техники, горного дела, производства металлов. Появление мануфактур. Возникновение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7E984F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Называть новые источники энергии, которые стали использоваться в Европе в XV—XVII вв., объяснять, развитию каких отраслей производства это способствовало. </w:t>
            </w:r>
          </w:p>
          <w:p w14:paraId="449F864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Сравнивать</w:t>
            </w:r>
            <w:r>
              <w:rPr>
                <w:rFonts w:ascii="SchoolBookSanPin Cyr" w:hAnsi="SchoolBookSanPin Cyr" w:cs="SchoolBookSanPin Cyr"/>
              </w:rPr>
              <w:t xml:space="preserve"> ремесленное и мануфактурное производство, объяснять, в чем заключались преимущества мануфактур.</w:t>
            </w:r>
          </w:p>
        </w:tc>
      </w:tr>
      <w:tr w:rsidR="00C15EDB" w14:paraId="07C9E3A9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113" w:type="dxa"/>
            </w:tcMar>
          </w:tcPr>
          <w:p w14:paraId="2C9B92CA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113" w:type="dxa"/>
            </w:tcMar>
          </w:tcPr>
          <w:p w14:paraId="675B0C86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  <w:spacing w:val="-3"/>
              </w:rPr>
              <w:t xml:space="preserve">капиталистических отношений. Распространение наемного труда в деревне. Расширение внутреннего и мирового рынка. Изменения в сословной структуре общества, появление новых социальных групп. Повседневная жизнь обитателей городов и деревень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113" w:type="dxa"/>
            </w:tcMar>
          </w:tcPr>
          <w:p w14:paraId="2AFC52E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 значение понятий и терминов: централизованная и рассеянная мануфактура, капиталистические отношения, буржуазия.</w:t>
            </w:r>
          </w:p>
          <w:p w14:paraId="2D05938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Раскрывать, в чем выражалось и к чему вело расслоение крестьянства в начале Нового времени. </w:t>
            </w:r>
          </w:p>
          <w:p w14:paraId="49F8940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Называть новые группы населения, появившиеся в европейских странах в раннее Новое время. </w:t>
            </w:r>
          </w:p>
          <w:p w14:paraId="6054AEE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Составлять описание</w:t>
            </w:r>
            <w:r>
              <w:rPr>
                <w:rFonts w:ascii="SchoolBookSanPin Cyr" w:hAnsi="SchoolBookSanPin Cyr" w:cs="SchoolBookSanPin Cyr"/>
              </w:rPr>
              <w:t xml:space="preserve"> европейского города XVI—XVII вв. («типичный город» или конкретный город по выбору). </w:t>
            </w:r>
          </w:p>
          <w:p w14:paraId="2BC6E19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условия жизни разных групп населения в европейских городах XVI—XVII вв.</w:t>
            </w:r>
          </w:p>
        </w:tc>
      </w:tr>
      <w:tr w:rsidR="00C15EDB" w14:paraId="730B8943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113" w:type="dxa"/>
            </w:tcMar>
          </w:tcPr>
          <w:p w14:paraId="672F708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Реформация и контрреформация в Европе</w:t>
            </w:r>
            <w:r>
              <w:rPr>
                <w:rStyle w:val="BoldItalic"/>
                <w:bCs/>
                <w:iCs/>
              </w:rPr>
              <w:t xml:space="preserve"> </w:t>
            </w:r>
            <w:r>
              <w:rPr>
                <w:rFonts w:ascii="SchoolBookSanPin Cyr" w:hAnsi="SchoolBookSanPin Cyr" w:cs="SchoolBookSanPin Cyr"/>
              </w:rPr>
              <w:t>(2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113" w:type="dxa"/>
            </w:tcMar>
          </w:tcPr>
          <w:p w14:paraId="21FCFCB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Причины Реформации. Начало Реформации в Германии; М. Лютер. Развертывание Реформации и Крестьянская </w:t>
            </w:r>
            <w:r>
              <w:rPr>
                <w:rFonts w:ascii="SchoolBookSanPin Cyr" w:hAnsi="SchoolBookSanPin Cyr" w:cs="SchoolBookSanPin Cyr"/>
              </w:rPr>
              <w:lastRenderedPageBreak/>
              <w:t>война в Германии. Распространение протестантизма в Европе. Кальвинизм. Религиозные войны. Борьба католической церкви против реформацион-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57" w:type="dxa"/>
            </w:tcMar>
          </w:tcPr>
          <w:p w14:paraId="0177636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Характеризовать предпосылки Реформации в Германии. </w:t>
            </w:r>
          </w:p>
          <w:p w14:paraId="5C2E24D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 содержание основных положений учения Лютера, объяснять, в чем заключалась их новизна. </w:t>
            </w:r>
          </w:p>
          <w:p w14:paraId="71490B13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  <w:r>
              <w:rPr>
                <w:rFonts w:ascii="SchoolBookSanPin Cyr" w:hAnsi="SchoolBookSanPin Cyr" w:cs="SchoolBookSanPin Cyr"/>
              </w:rPr>
              <w:t>Объяснять значение понятий и терминов: Реформация, индульгенция, секуляризация, булла, протестантизм, лютеранство, кальвинизм, гугеноты, пуритане, иезуиты.</w:t>
            </w:r>
          </w:p>
          <w:p w14:paraId="1A3AC69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Раскрывать, представители каких групп германского общества и почему поддержали М. Лютера. </w:t>
            </w:r>
          </w:p>
          <w:p w14:paraId="5BE0B3D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Представлять характеристику Крестьянской войны в Германии.</w:t>
            </w:r>
          </w:p>
          <w:p w14:paraId="565F3E8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Извлекать и комментировать информацию </w:t>
            </w:r>
            <w:r>
              <w:rPr>
                <w:rFonts w:ascii="SchoolBookSanPin Cyr" w:hAnsi="SchoolBookSanPin Cyr" w:cs="SchoolBookSanPin Cyr"/>
              </w:rPr>
              <w:t xml:space="preserve">из исторических текстов (фрагменты богословских сочинений и др.). </w:t>
            </w:r>
          </w:p>
          <w:p w14:paraId="1EEEA69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Представлять характеристики М. Лютера, Ж. Кальвина. </w:t>
            </w:r>
          </w:p>
          <w:p w14:paraId="44790D9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кем и каким образом осуществлялась контрреформация, каковы были результаты этой политики.</w:t>
            </w:r>
          </w:p>
        </w:tc>
      </w:tr>
      <w:tr w:rsidR="00C15EDB" w14:paraId="1F06E06A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1C9DB1A6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68B4ECC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ного движения. Контрреформация. Инквизиция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57" w:type="dxa"/>
            </w:tcMar>
          </w:tcPr>
          <w:p w14:paraId="7FEC15A2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  <w:spacing w:val="-3"/>
              </w:rPr>
              <w:t>Раскрывать, привлекая информацию карты, чем завершились к кон-</w:t>
            </w:r>
            <w:r>
              <w:rPr>
                <w:rFonts w:ascii="SchoolBookSanPin Cyr" w:hAnsi="SchoolBookSanPin Cyr" w:cs="SchoolBookSanPin Cyr"/>
                <w:spacing w:val="-3"/>
              </w:rPr>
              <w:br/>
              <w:t>цу XVI в. религиозные войны между католиками и протестантами</w:t>
            </w:r>
          </w:p>
        </w:tc>
      </w:tr>
      <w:tr w:rsidR="00C15EDB" w14:paraId="66702D55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65DC000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Государства Европы в XVI—XVII вв.</w:t>
            </w:r>
            <w:r>
              <w:rPr>
                <w:rStyle w:val="BoldItalic"/>
                <w:bCs/>
                <w:iCs/>
              </w:rPr>
              <w:t xml:space="preserve"> </w:t>
            </w:r>
            <w:r>
              <w:rPr>
                <w:rFonts w:ascii="SchoolBookSanPin Cyr" w:hAnsi="SchoolBookSanPin Cyr" w:cs="SchoolBookSanPin Cyr"/>
              </w:rPr>
              <w:t xml:space="preserve">(7 ч)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43F9C4E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  <w:spacing w:val="-2"/>
              </w:rPr>
            </w:pPr>
            <w:r>
              <w:rPr>
                <w:rFonts w:ascii="SchoolBookSanPin Cyr" w:hAnsi="SchoolBookSanPin Cyr" w:cs="SchoolBookSanPin Cyr"/>
                <w:spacing w:val="-2"/>
              </w:rPr>
              <w:t xml:space="preserve">Абсолютизм и сословное представительство. Борьба за колониальные владения. Начало формирования колониальных империй. </w:t>
            </w:r>
          </w:p>
          <w:p w14:paraId="60032915" w14:textId="77777777" w:rsidR="00C15EDB" w:rsidRDefault="00C15EDB">
            <w:pPr>
              <w:pStyle w:val="table-body0mm"/>
            </w:pPr>
          </w:p>
          <w:p w14:paraId="744BE4B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Испания</w:t>
            </w:r>
            <w:r>
              <w:rPr>
                <w:rStyle w:val="Italic"/>
                <w:iCs/>
              </w:rPr>
              <w:t xml:space="preserve"> </w:t>
            </w:r>
            <w:r>
              <w:rPr>
                <w:rFonts w:ascii="SchoolBookSanPin Cyr" w:hAnsi="SchoolBookSanPin Cyr" w:cs="SchoolBookSanPin Cyr"/>
              </w:rPr>
              <w:t xml:space="preserve">под властью потомков католических королей. Внутренняя и внешняя политика испанских Габсбургов. </w:t>
            </w:r>
          </w:p>
          <w:p w14:paraId="1E9140E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Национально-освободительное движение в </w:t>
            </w: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Нидерландах</w:t>
            </w:r>
            <w:r>
              <w:rPr>
                <w:rFonts w:ascii="SchoolBookSanPin Cyr" w:hAnsi="SchoolBookSanPin Cyr" w:cs="SchoolBookSanPin Cyr"/>
              </w:rPr>
              <w:t xml:space="preserve">: цели, 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участники, формы борьбы. Итоги и значение Нидерландской революции. </w:t>
            </w:r>
          </w:p>
          <w:p w14:paraId="4572C4D7" w14:textId="77777777" w:rsidR="00C15EDB" w:rsidRDefault="00C15EDB">
            <w:pPr>
              <w:pStyle w:val="table-body0mm"/>
            </w:pPr>
          </w:p>
          <w:p w14:paraId="5EF6426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Франция</w:t>
            </w:r>
            <w:r>
              <w:rPr>
                <w:rFonts w:ascii="SchoolBookSanPin Cyr" w:hAnsi="SchoolBookSanPin Cyr" w:cs="SchoolBookSanPin Cyr"/>
              </w:rPr>
              <w:t>: путь к абсолютизму. Королевская власть и централизация управления страной.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285F0CA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Объяснять значение понятий: абсолютизм, централизованное государство, протекционизм.</w:t>
            </w:r>
          </w:p>
          <w:p w14:paraId="6175B105" w14:textId="77777777" w:rsidR="00C15EDB" w:rsidRDefault="00C15EDB">
            <w:pPr>
              <w:pStyle w:val="table-body0mm"/>
            </w:pPr>
          </w:p>
          <w:p w14:paraId="7B14EFCB" w14:textId="77777777" w:rsidR="00C15EDB" w:rsidRDefault="00C15EDB">
            <w:pPr>
              <w:pStyle w:val="table-body0mm"/>
            </w:pPr>
          </w:p>
          <w:p w14:paraId="6D403CEC" w14:textId="77777777" w:rsidR="00C15EDB" w:rsidRDefault="00C15EDB">
            <w:pPr>
              <w:pStyle w:val="table-body0mm"/>
            </w:pPr>
          </w:p>
          <w:p w14:paraId="546E2571" w14:textId="77777777" w:rsidR="00C15EDB" w:rsidRDefault="00C15EDB">
            <w:pPr>
              <w:pStyle w:val="table-body0mm"/>
            </w:pPr>
          </w:p>
          <w:p w14:paraId="209F35B2" w14:textId="77777777" w:rsidR="00C15EDB" w:rsidRDefault="00C15EDB">
            <w:pPr>
              <w:pStyle w:val="table-body0mm"/>
            </w:pPr>
          </w:p>
          <w:p w14:paraId="16DBB8BF" w14:textId="77777777" w:rsidR="00C15EDB" w:rsidRDefault="00C15EDB">
            <w:pPr>
              <w:pStyle w:val="table-body0mm"/>
            </w:pPr>
          </w:p>
          <w:p w14:paraId="064B2B0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политическое устройство и особенности экономического развития Испании в XVI—XVII вв.</w:t>
            </w:r>
          </w:p>
          <w:p w14:paraId="0CBDF1B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Раскрывать, на что была направлена внешняя политика испанских Габсбургов, приводить примеры конкретных действий. </w:t>
            </w:r>
          </w:p>
          <w:p w14:paraId="6DEE312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положение Нидерландов под властью Габсбургов.</w:t>
            </w:r>
          </w:p>
          <w:p w14:paraId="65E15A5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Рассказывать, привлекая историческую карту, о национально-</w:t>
            </w:r>
            <w:r>
              <w:rPr>
                <w:rFonts w:ascii="SchoolBookSanPin Cyr" w:hAnsi="SchoolBookSanPin Cyr" w:cs="SchoolBookSanPin Cyr"/>
              </w:rPr>
              <w:br/>
            </w:r>
            <w:r>
              <w:rPr>
                <w:rFonts w:ascii="SchoolBookSanPin Cyr" w:hAnsi="SchoolBookSanPin Cyr" w:cs="SchoolBookSanPin Cyr"/>
              </w:rPr>
              <w:lastRenderedPageBreak/>
              <w:t>освободительном движении в Нидерландах, его причинах, целях, участниках, формах борьбы.</w:t>
            </w:r>
          </w:p>
          <w:p w14:paraId="1152E70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в чем состояло значение событий 1566—1609 гг. для Нидерландов и для Европы начала Нового времени.</w:t>
            </w:r>
          </w:p>
          <w:p w14:paraId="34753528" w14:textId="77777777" w:rsidR="00C15EDB" w:rsidRDefault="00C15EDB">
            <w:pPr>
              <w:pStyle w:val="table-body0mm"/>
            </w:pPr>
          </w:p>
          <w:p w14:paraId="0F851BEC" w14:textId="77777777" w:rsidR="00C15EDB" w:rsidRDefault="00C15EDB">
            <w:pPr>
              <w:pStyle w:val="table-body0mm"/>
            </w:pPr>
          </w:p>
          <w:p w14:paraId="008CDECA" w14:textId="77777777" w:rsidR="00C15EDB" w:rsidRDefault="00C15EDB">
            <w:pPr>
              <w:pStyle w:val="table-body0mm"/>
            </w:pPr>
          </w:p>
          <w:p w14:paraId="374BABBF" w14:textId="77777777" w:rsidR="00C15EDB" w:rsidRDefault="00C15EDB">
            <w:pPr>
              <w:pStyle w:val="table-body0mm"/>
            </w:pPr>
          </w:p>
          <w:p w14:paraId="6D089959" w14:textId="77777777" w:rsidR="00C15EDB" w:rsidRDefault="00C15EDB">
            <w:pPr>
              <w:pStyle w:val="table-body0mm"/>
            </w:pPr>
          </w:p>
          <w:p w14:paraId="7DEFE443" w14:textId="77777777" w:rsidR="00C15EDB" w:rsidRDefault="00C15EDB">
            <w:pPr>
              <w:pStyle w:val="table-body0mm"/>
            </w:pPr>
          </w:p>
          <w:p w14:paraId="7714E52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Разъяснять, что свидетельствовало об усилении королевской власти во Франции в XVI в.</w:t>
            </w:r>
          </w:p>
          <w:p w14:paraId="77A740D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Представлять характеристику Религиозных войн второй половины XVI в. во Франции (хронологические рамки; основные участники; формы борьбы; ключевые события; итоги и последствия).</w:t>
            </w:r>
          </w:p>
        </w:tc>
      </w:tr>
      <w:tr w:rsidR="00C15EDB" w14:paraId="57CD6542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88807FE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5A78D9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Католики и гугеноты. Религиозные войны. Генрих IV. Нантский эдикт 1598 г. Людовик XIII и кардинал Ришелье. Фронда. Французский абсолютизм при Людовике XIV.</w:t>
            </w:r>
          </w:p>
          <w:p w14:paraId="57F0A111" w14:textId="77777777" w:rsidR="00C15EDB" w:rsidRDefault="00C15EDB">
            <w:pPr>
              <w:pStyle w:val="table-body0mm"/>
            </w:pPr>
          </w:p>
          <w:p w14:paraId="455FEBA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Англия.</w:t>
            </w:r>
            <w:r>
              <w:rPr>
                <w:rStyle w:val="Italic"/>
                <w:iCs/>
              </w:rPr>
              <w:t xml:space="preserve"> </w:t>
            </w:r>
            <w:r>
              <w:rPr>
                <w:rFonts w:ascii="SchoolBookSanPin Cyr" w:hAnsi="SchoolBookSanPin Cyr" w:cs="SchoolBookSanPin Cyr"/>
              </w:rPr>
              <w:t>Развитие капиталистического пред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принимательства в городах и деревнях. Укрепление королевской власти при Тюдорах. Генрих VIII и королевская реформация. «Золотой век» Елизаветы I. </w:t>
            </w:r>
          </w:p>
          <w:p w14:paraId="0BDF7342" w14:textId="77777777" w:rsidR="00C15EDB" w:rsidRDefault="00C15EDB">
            <w:pPr>
              <w:pStyle w:val="table-body0mm"/>
            </w:pPr>
          </w:p>
          <w:p w14:paraId="1655507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Английская революция середины XVII в</w:t>
            </w:r>
            <w:r>
              <w:rPr>
                <w:rFonts w:ascii="SchoolBookSanPin Cyr" w:hAnsi="SchoolBookSanPin Cyr" w:cs="SchoolBookSanPin Cyr"/>
              </w:rPr>
              <w:t>. Причины, участники, этапы революции. Размеже-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1FBD1F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Объяснять, что стоит за названием «Варфоломеевская ночь», как оценивали это событие современники. </w:t>
            </w:r>
          </w:p>
          <w:p w14:paraId="14B4006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Рассказывать, в результате каких обстоятельств и событий Генрих Бурбон стал основателем новой королевской династии во Франции.</w:t>
            </w:r>
          </w:p>
          <w:p w14:paraId="58801DF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что предусматривал Нантский эдикт 1598 г., давать оценку значения этого документа. </w:t>
            </w:r>
          </w:p>
          <w:p w14:paraId="4609C56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  <w:spacing w:val="-4"/>
              </w:rPr>
            </w:pPr>
            <w:r>
              <w:rPr>
                <w:rFonts w:ascii="SchoolBookSanPin Cyr" w:hAnsi="SchoolBookSanPin Cyr" w:cs="SchoolBookSanPin Cyr"/>
                <w:spacing w:val="-4"/>
              </w:rPr>
              <w:t xml:space="preserve">Представлять характеристику (исторический портрет) Людовика XIV. </w:t>
            </w:r>
          </w:p>
          <w:p w14:paraId="7FE6B6E3" w14:textId="77777777" w:rsidR="00C15EDB" w:rsidRDefault="00C15EDB">
            <w:pPr>
              <w:pStyle w:val="table-body0mm"/>
            </w:pPr>
          </w:p>
          <w:p w14:paraId="510324B1" w14:textId="77777777" w:rsidR="00C15EDB" w:rsidRDefault="00C15EDB">
            <w:pPr>
              <w:pStyle w:val="table-body0mm"/>
            </w:pPr>
          </w:p>
          <w:p w14:paraId="00A36875" w14:textId="77777777" w:rsidR="00C15EDB" w:rsidRDefault="00C15EDB">
            <w:pPr>
              <w:pStyle w:val="table-body0mm"/>
            </w:pPr>
          </w:p>
          <w:p w14:paraId="17EAEEE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Раскрывать, что составляло основу экономического процветания Англии в XVI в.</w:t>
            </w:r>
          </w:p>
          <w:p w14:paraId="2ADCCA3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  <w:spacing w:val="-2"/>
              </w:rPr>
            </w:pPr>
            <w:r>
              <w:rPr>
                <w:rFonts w:ascii="SchoolBookSanPin Cyr" w:hAnsi="SchoolBookSanPin Cyr" w:cs="SchoolBookSanPin Cyr"/>
                <w:spacing w:val="-2"/>
              </w:rPr>
              <w:lastRenderedPageBreak/>
              <w:t>Объяснять значение понятий и терминов: огораживания, новое дворянство, королевская реформация, монополия, Великая Армада.</w:t>
            </w:r>
          </w:p>
          <w:p w14:paraId="7345CC2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Раскрывать, в чем заключалось усиление королевской власти в Англии при королях династии Тюдоров.</w:t>
            </w:r>
          </w:p>
          <w:p w14:paraId="57B69AA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об особенностях английской реформации, объяснять, почему ее назвали «королевской».</w:t>
            </w:r>
          </w:p>
          <w:p w14:paraId="1358A34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  <w:spacing w:val="-1"/>
              </w:rPr>
            </w:pPr>
            <w:r>
              <w:rPr>
                <w:rFonts w:ascii="SchoolBookSanPin Cyr" w:hAnsi="SchoolBookSanPin Cyr" w:cs="SchoolBookSanPin Cyr"/>
                <w:spacing w:val="-1"/>
              </w:rPr>
              <w:t>Представлять характеристику (исторический портрет) Елизаветы I.</w:t>
            </w:r>
          </w:p>
          <w:p w14:paraId="4A7BEE9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что давало основание определять правление Елизаветы I как «золотой век».</w:t>
            </w:r>
          </w:p>
          <w:p w14:paraId="0F7D3256" w14:textId="77777777" w:rsidR="00C15EDB" w:rsidRDefault="00C15EDB">
            <w:pPr>
              <w:pStyle w:val="table-body0mm"/>
            </w:pPr>
          </w:p>
          <w:p w14:paraId="5100BD0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 причины Английской революции середины XVII в. </w:t>
            </w:r>
          </w:p>
          <w:p w14:paraId="24614AD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почему события 1642—1648 гг. историки определяют понятием «гражданская война». </w:t>
            </w:r>
          </w:p>
          <w:p w14:paraId="438170B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состав и цели противостоявших друг другу в гражданской войне лагерей.</w:t>
            </w:r>
          </w:p>
        </w:tc>
      </w:tr>
      <w:tr w:rsidR="00C15EDB" w14:paraId="3BACFF69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DB273D5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212B0E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вание в революционном лагере. О. Кромвель. Итоги и значение революции. Реставрация Стюартов. Славная революция. Становление английской парламентской монархии. </w:t>
            </w:r>
          </w:p>
          <w:p w14:paraId="621A92B8" w14:textId="77777777" w:rsidR="00C15EDB" w:rsidRDefault="00C15EDB">
            <w:pPr>
              <w:pStyle w:val="table-body0mm"/>
            </w:pPr>
          </w:p>
          <w:p w14:paraId="307B8B24" w14:textId="77777777" w:rsidR="00C15EDB" w:rsidRDefault="00C15EDB">
            <w:pPr>
              <w:pStyle w:val="table-body0mm"/>
            </w:pPr>
          </w:p>
          <w:p w14:paraId="0E95A5F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Страны Цент-</w:t>
            </w: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br/>
              <w:t xml:space="preserve">ральной, Южной </w:t>
            </w: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lastRenderedPageBreak/>
              <w:t>и Юго-Восточной Европы</w:t>
            </w:r>
            <w:r>
              <w:rPr>
                <w:rFonts w:ascii="SchoolBookSanPin Cyr" w:hAnsi="SchoolBookSanPin Cyr" w:cs="SchoolBookSanPin Cyr"/>
              </w:rPr>
              <w:t>. В мире империй и вне его. Германские государства. Итальянские земли. Положение славянских народов. Образование Речи Посполитой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E0BDB6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Объяснять значение понятий и терминов: роялист, пресвитериане, железнобокие, лорд-протектор.</w:t>
            </w:r>
          </w:p>
          <w:p w14:paraId="47EDCC6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 причины победы парламентского лагеря в борьбе против короля. </w:t>
            </w:r>
          </w:p>
          <w:p w14:paraId="08C6484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Представлять характеристику (исторический портрет) Оливера Кромвеля. </w:t>
            </w:r>
          </w:p>
          <w:p w14:paraId="39D0B27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  <w:spacing w:val="-1"/>
              </w:rPr>
            </w:pPr>
            <w:r>
              <w:rPr>
                <w:rFonts w:ascii="SchoolBookSanPin Cyr" w:hAnsi="SchoolBookSanPin Cyr" w:cs="SchoolBookSanPin Cyr"/>
                <w:spacing w:val="-1"/>
              </w:rPr>
              <w:t xml:space="preserve">Рассказывать о причинах и следствиях Славной революции 1688 г. </w:t>
            </w:r>
          </w:p>
          <w:p w14:paraId="165BB98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Давать сравнительную характеристику</w:t>
            </w:r>
            <w:r>
              <w:rPr>
                <w:rFonts w:ascii="SchoolBookSanPin Cyr" w:hAnsi="SchoolBookSanPin Cyr" w:cs="SchoolBookSanPin Cyr"/>
              </w:rPr>
              <w:t xml:space="preserve"> партий вигов и тори. </w:t>
            </w:r>
          </w:p>
          <w:p w14:paraId="57E852C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Высказывать суждение о том, что изменила в Англии революция середины XVII в.</w:t>
            </w:r>
          </w:p>
          <w:p w14:paraId="06BC1F4B" w14:textId="77777777" w:rsidR="00C15EDB" w:rsidRDefault="00C15EDB">
            <w:pPr>
              <w:pStyle w:val="table-body0mm"/>
            </w:pPr>
          </w:p>
          <w:p w14:paraId="7A093DE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Показывать на исторической карте государства, находившиеся в рассматриваемый период в Центральной, Южной и Юго-Восточной Европе.</w:t>
            </w:r>
          </w:p>
          <w:p w14:paraId="4F99004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Раскрывать обстоятельства вхождения различных народов в состав империй</w:t>
            </w:r>
          </w:p>
        </w:tc>
      </w:tr>
      <w:tr w:rsidR="00C15EDB" w14:paraId="420BC116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6CF218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Международные отношения в XVI—XVII вв.</w:t>
            </w:r>
            <w:r>
              <w:rPr>
                <w:rStyle w:val="BoldItalic"/>
                <w:bCs/>
                <w:iCs/>
              </w:rPr>
              <w:t xml:space="preserve"> </w:t>
            </w:r>
            <w:r>
              <w:rPr>
                <w:rFonts w:ascii="SchoolBookSanPin Cyr" w:hAnsi="SchoolBookSanPin Cyr" w:cs="SchoolBookSanPin Cyr"/>
              </w:rPr>
              <w:t>(2 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34635B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Борьба за первенство, военные конфликты между европейскими держа-</w:t>
            </w:r>
            <w:r>
              <w:rPr>
                <w:rFonts w:ascii="SchoolBookSanPin Cyr" w:hAnsi="SchoolBookSanPin Cyr" w:cs="SchoolBookSanPin Cyr"/>
              </w:rPr>
              <w:br/>
              <w:t>вами. Столкновение интересов в приобретении колониальных владений и господ-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786DF0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Называть основные группы противоречий, существовавших в отношениях между ведущими европейскими государствами в XVI—XVII вв., приводить примеры их проявления.</w:t>
            </w:r>
          </w:p>
          <w:p w14:paraId="4C2708E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с опорой на историческую карту об экспансии Османской империи в Европе.</w:t>
            </w:r>
          </w:p>
          <w:p w14:paraId="108E66D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причинах Тридцатилетней войны и событиях, ставших поводом к ее развязыванию.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Систематизировать информацию</w:t>
            </w:r>
            <w:r>
              <w:rPr>
                <w:rFonts w:ascii="SchoolBookSanPin Cyr" w:hAnsi="SchoolBookSanPin Cyr" w:cs="SchoolBookSanPin Cyr"/>
              </w:rPr>
              <w:t xml:space="preserve"> о Тридцатилетней войне 1618—1648 гг. (хронологи-</w:t>
            </w:r>
          </w:p>
        </w:tc>
      </w:tr>
      <w:tr w:rsidR="00C15EDB" w14:paraId="788BBB7F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7FB3C50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C45A24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6704A9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ческие рамки и этапы; основные участники, блоки государств и их цели; ключевые события и их последствия; итоги).</w:t>
            </w:r>
          </w:p>
          <w:p w14:paraId="4CEBB01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Показывать на карте территории, охваченные военными действиями в годы Тридцатилетней войны.</w:t>
            </w:r>
          </w:p>
          <w:p w14:paraId="08D0609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 характере военных действий и их последствиях для населения и хозяйства европейских стран.</w:t>
            </w:r>
          </w:p>
          <w:p w14:paraId="3D15633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Называть основные положения Вестфальского мира, объяснять, какие государства усилили свои позиции по итогам войны, а какие были ослаблены</w:t>
            </w:r>
          </w:p>
        </w:tc>
      </w:tr>
      <w:tr w:rsidR="00C15EDB" w14:paraId="09336A69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3A4EFC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Европейская культура в раннее Новое время</w:t>
            </w:r>
            <w:r>
              <w:rPr>
                <w:rStyle w:val="Italic"/>
                <w:iCs/>
              </w:rPr>
              <w:t xml:space="preserve"> </w:t>
            </w:r>
            <w:r>
              <w:rPr>
                <w:rFonts w:ascii="SchoolBookSanPin Cyr" w:hAnsi="SchoolBookSanPin Cyr" w:cs="SchoolBookSanPin Cyr"/>
              </w:rPr>
              <w:t>(3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98F437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Высокое Возрождение в Италии: художники и их произведения. Северное Возрождение. Мир человека в литературе раннего Нового времени. М. Сервантес. У. Шекспир. Стили художественной культуры (барокко, классицизм). Французский театр эпохи классицизма.</w:t>
            </w:r>
          </w:p>
          <w:p w14:paraId="581CF3F7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  <w:spacing w:val="-2"/>
              </w:rPr>
              <w:t>Развитие науки: переворот в естество-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9C8379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Называть мастеров итальянского Возрождения, творивших в первой четверти XVI в. (Леонардо да Винчи, Микеланджело Буонарроти, Рафаэль Санти), и их произведения, объяснять, почему этот период получил название Высокого Возрождения. </w:t>
            </w:r>
          </w:p>
          <w:p w14:paraId="4109E5D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Рассказывать, о чем повествовали знаменитые романы XVI—XVII вв., объяснять, чем они привлекали читателей в ту эпоху и в последовавшие столетия.</w:t>
            </w:r>
          </w:p>
          <w:p w14:paraId="33C41DB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Представлять характеристику стилей классицизма и барокко, приводить примеры произведений. </w:t>
            </w:r>
          </w:p>
          <w:p w14:paraId="05B595F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Раскрывать, в чем заключались новые взгляды на строение Вселенной, высказанные европейскими мыслителями, учеными в XVI—XVII вв., и объяснять, почему они вызвали отпор и преследование со стороны католической церкви.</w:t>
            </w:r>
          </w:p>
          <w:p w14:paraId="2246979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Раскрыть на примере трудов И. Ньютона, что изменяли исследования в области физики во взглядах на мир</w:t>
            </w:r>
          </w:p>
        </w:tc>
      </w:tr>
      <w:tr w:rsidR="00C15EDB" w14:paraId="4069C0CB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485E1BD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F31CDD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  <w:spacing w:val="-2"/>
              </w:rPr>
              <w:t>знании, возник</w:t>
            </w:r>
            <w:r>
              <w:rPr>
                <w:rFonts w:ascii="SchoolBookSanPin Cyr" w:hAnsi="SchoolBookSanPin Cyr" w:cs="SchoolBookSanPin Cyr"/>
              </w:rPr>
              <w:t>новение новой картины мира. Выдающиеся ученые и их открытия (Н. Коперник, И. Ньютон). Утверждение рационализма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4B2F4E4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</w:tr>
      <w:tr w:rsidR="00C15EDB" w14:paraId="1F5A0DD2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416102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Страны Востока в XVI—XVII вв.</w:t>
            </w:r>
            <w:r>
              <w:rPr>
                <w:rStyle w:val="BoldItalic"/>
                <w:bCs/>
                <w:iCs/>
              </w:rPr>
              <w:t xml:space="preserve"> </w:t>
            </w:r>
            <w:r>
              <w:rPr>
                <w:rFonts w:ascii="SchoolBookSanPin Cyr" w:hAnsi="SchoolBookSanPin Cyr" w:cs="SchoolBookSanPin Cyr"/>
              </w:rPr>
              <w:t>(3 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D766AE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Османская империя</w:t>
            </w:r>
            <w:r>
              <w:rPr>
                <w:rFonts w:ascii="SchoolBookSanPin Cyr" w:hAnsi="SchoolBookSanPin Cyr" w:cs="SchoolBookSanPin Cyr"/>
              </w:rPr>
              <w:t xml:space="preserve">: на вершине могущества. Сулейман I Великолепный: завоеватель, 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законодатель. Управление многонациональной империей. Османская армия. </w:t>
            </w:r>
          </w:p>
          <w:p w14:paraId="52F1003B" w14:textId="77777777" w:rsidR="00C15EDB" w:rsidRDefault="00C15EDB">
            <w:pPr>
              <w:pStyle w:val="table-body0mm"/>
            </w:pPr>
          </w:p>
          <w:p w14:paraId="02A2B42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Индия</w:t>
            </w:r>
            <w:r>
              <w:rPr>
                <w:rFonts w:ascii="SchoolBookSanPin Cyr" w:hAnsi="SchoolBookSanPin Cyr" w:cs="SchoolBookSanPin Cyr"/>
              </w:rPr>
              <w:t xml:space="preserve"> при Великих Моголах. Начало проникновения европейцев. Ост-</w:t>
            </w:r>
            <w:r>
              <w:rPr>
                <w:rFonts w:ascii="SchoolBookSanPin Cyr" w:hAnsi="SchoolBookSanPin Cyr" w:cs="SchoolBookSanPin Cyr"/>
              </w:rPr>
              <w:br/>
              <w:t xml:space="preserve">Индские компании. </w:t>
            </w:r>
          </w:p>
          <w:p w14:paraId="36E4D730" w14:textId="77777777" w:rsidR="00C15EDB" w:rsidRDefault="00C15EDB">
            <w:pPr>
              <w:pStyle w:val="table-body0mm"/>
            </w:pPr>
          </w:p>
          <w:p w14:paraId="042022B0" w14:textId="77777777" w:rsidR="00C15EDB" w:rsidRDefault="00C15EDB">
            <w:pPr>
              <w:pStyle w:val="table-body0mm"/>
            </w:pPr>
          </w:p>
          <w:p w14:paraId="5FDF60A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Китай</w:t>
            </w:r>
            <w:r>
              <w:rPr>
                <w:rFonts w:ascii="SchoolBookSanPin Cyr" w:hAnsi="SchoolBookSanPin Cyr" w:cs="SchoolBookSanPin Cyr"/>
              </w:rPr>
              <w:t xml:space="preserve"> в эпоху Мин. Экономическая и социальная политика государства. Утверждение маньчжурской династии Цин.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78CA32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Объяснять, привлекая информацию исторической карты, почему XVI в. считается временем наибольшего роста Османской дер-</w:t>
            </w:r>
            <w:r>
              <w:rPr>
                <w:rFonts w:ascii="SchoolBookSanPin Cyr" w:hAnsi="SchoolBookSanPin Cyr" w:cs="SchoolBookSanPin Cyr"/>
              </w:rPr>
              <w:br/>
              <w:t xml:space="preserve">жавы. </w:t>
            </w:r>
          </w:p>
          <w:p w14:paraId="095C65B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правлении султана Сулеймана I, объяснять, почему он был 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прозван Великолепным. </w:t>
            </w:r>
          </w:p>
          <w:p w14:paraId="38B5EC3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об организации османской армии, высказывать суждение о причинах ее побед. </w:t>
            </w:r>
          </w:p>
          <w:p w14:paraId="3633438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османскую систему управления обширными владениями в Азии, Европе, Африке. </w:t>
            </w:r>
          </w:p>
          <w:p w14:paraId="67B1AA0A" w14:textId="77777777" w:rsidR="00C15EDB" w:rsidRDefault="00C15EDB">
            <w:pPr>
              <w:pStyle w:val="table-body0mm"/>
            </w:pPr>
          </w:p>
          <w:p w14:paraId="25D53D5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Раскрывать: а) что означало для населения Северной Индии установление власти мусульманской династии Великих Моголов; б) какие традиции населения Индии сохранялись и при новых правителях. </w:t>
            </w:r>
          </w:p>
          <w:p w14:paraId="009F082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что представляли собой Ост-Индские компании, созданные в европейских странах.</w:t>
            </w:r>
          </w:p>
          <w:p w14:paraId="70096A74" w14:textId="77777777" w:rsidR="00C15EDB" w:rsidRDefault="00C15EDB">
            <w:pPr>
              <w:pStyle w:val="table-body0mm"/>
            </w:pPr>
          </w:p>
          <w:p w14:paraId="3445E89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Определять по материалу учебника, какие традиционные черты древних и средневековых китайских империй сохранялись в империи Мин, существовавшей в XIV—XVII вв.</w:t>
            </w:r>
          </w:p>
          <w:p w14:paraId="78F9B9C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в чем заключались особенности прихода к власти в Китае и последующей политики маньчжурской династии Цин.</w:t>
            </w:r>
          </w:p>
        </w:tc>
      </w:tr>
      <w:tr w:rsidR="00C15EDB" w14:paraId="245437E9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6" w:type="dxa"/>
              <w:right w:w="113" w:type="dxa"/>
            </w:tcMar>
          </w:tcPr>
          <w:p w14:paraId="5CD1000A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6" w:type="dxa"/>
              <w:right w:w="113" w:type="dxa"/>
            </w:tcMar>
          </w:tcPr>
          <w:p w14:paraId="58FB55C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Япония</w:t>
            </w:r>
            <w:r>
              <w:rPr>
                <w:rFonts w:ascii="SchoolBookSanPin Cyr" w:hAnsi="SchoolBookSanPin Cyr" w:cs="SchoolBookSanPin Cyr"/>
              </w:rPr>
              <w:t xml:space="preserve">: борьба знатных кланов за власть, установление сегуната Токугава, укрепление централизованного государства. «Закрытие» страны для иноземцев. </w:t>
            </w:r>
          </w:p>
          <w:p w14:paraId="3D176EF7" w14:textId="77777777" w:rsidR="00C15EDB" w:rsidRDefault="00C15EDB">
            <w:pPr>
              <w:pStyle w:val="table-body0mm"/>
            </w:pPr>
          </w:p>
          <w:p w14:paraId="4708DD3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lastRenderedPageBreak/>
              <w:t>Культура и искусство стран Востока</w:t>
            </w:r>
            <w:r>
              <w:rPr>
                <w:rFonts w:ascii="SchoolBookSanPin Cyr" w:hAnsi="SchoolBookSanPin Cyr" w:cs="SchoolBookSanPin Cyr"/>
              </w:rPr>
              <w:t xml:space="preserve"> в XVI—XVII вв.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6" w:type="dxa"/>
              <w:right w:w="113" w:type="dxa"/>
            </w:tcMar>
          </w:tcPr>
          <w:p w14:paraId="3A1C290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Рассказывать об обстоятельствах утверждения у власти в Японии династии сегунов Токугава. </w:t>
            </w:r>
          </w:p>
          <w:p w14:paraId="655ED06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политику первых сегунов Токугава, ее результаты. </w:t>
            </w:r>
          </w:p>
          <w:p w14:paraId="016DD79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чем было вызвано решение властей Японии «закрыть» свою страну для европейцев.</w:t>
            </w:r>
          </w:p>
          <w:p w14:paraId="6DF54D7E" w14:textId="77777777" w:rsidR="00C15EDB" w:rsidRDefault="00C15EDB">
            <w:pPr>
              <w:pStyle w:val="table-body0mm"/>
            </w:pPr>
          </w:p>
          <w:p w14:paraId="76AAC219" w14:textId="77777777" w:rsidR="00C15EDB" w:rsidRDefault="00C15EDB">
            <w:pPr>
              <w:pStyle w:val="table-body0mm"/>
            </w:pPr>
          </w:p>
          <w:p w14:paraId="0FE5310C" w14:textId="77777777" w:rsidR="00C15EDB" w:rsidRDefault="00C15EDB">
            <w:pPr>
              <w:pStyle w:val="table-body0mm"/>
            </w:pPr>
          </w:p>
          <w:p w14:paraId="6697457D" w14:textId="77777777" w:rsidR="00C15EDB" w:rsidRDefault="00C15EDB">
            <w:pPr>
              <w:pStyle w:val="table-body0mm"/>
            </w:pPr>
          </w:p>
          <w:p w14:paraId="5451CC1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Распознавать </w:t>
            </w:r>
            <w:r>
              <w:rPr>
                <w:rFonts w:ascii="SchoolBookSanPin Cyr" w:hAnsi="SchoolBookSanPin Cyr" w:cs="SchoolBookSanPin Cyr"/>
              </w:rPr>
              <w:t xml:space="preserve">в иллюстрациях учебника и других визуальных материалах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характерные черты</w:t>
            </w:r>
            <w:r>
              <w:rPr>
                <w:rFonts w:ascii="SchoolBookSanPin Cyr" w:hAnsi="SchoolBookSanPin Cyr" w:cs="SchoolBookSanPin Cyr"/>
              </w:rPr>
              <w:t xml:space="preserve"> архитектуры и живописи отдельных стран Востока. </w:t>
            </w:r>
          </w:p>
          <w:p w14:paraId="610F559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Подготовить сообщение</w:t>
            </w:r>
            <w:r>
              <w:rPr>
                <w:rFonts w:ascii="SchoolBookSanPin Cyr" w:hAnsi="SchoolBookSanPin Cyr" w:cs="SchoolBookSanPin Cyr"/>
              </w:rPr>
              <w:t xml:space="preserve"> (презентацию) о художественной культуре одной их стран Востока в XVI—XVII вв. (по выбору), используя иллюстрации учебника и интернет-ресурсы</w:t>
            </w:r>
          </w:p>
        </w:tc>
      </w:tr>
      <w:tr w:rsidR="00C15EDB" w14:paraId="7443DA01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6" w:type="dxa"/>
              <w:right w:w="113" w:type="dxa"/>
            </w:tcMar>
          </w:tcPr>
          <w:p w14:paraId="4DF1B13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Обобщение</w:t>
            </w:r>
            <w:r>
              <w:rPr>
                <w:rFonts w:ascii="SchoolBookSanPin Cyr" w:hAnsi="SchoolBookSanPin Cyr" w:cs="SchoolBookSanPin Cyr"/>
              </w:rPr>
              <w:t xml:space="preserve"> (1 ч)</w:t>
            </w:r>
          </w:p>
        </w:tc>
        <w:tc>
          <w:tcPr>
            <w:tcW w:w="8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6" w:type="dxa"/>
              <w:right w:w="113" w:type="dxa"/>
            </w:tcMar>
          </w:tcPr>
          <w:p w14:paraId="4C29A24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Историческое и культурное наследие раннего Нового времени</w:t>
            </w:r>
          </w:p>
        </w:tc>
      </w:tr>
      <w:tr w:rsidR="00C15EDB" w14:paraId="68DCAEF9" w14:textId="77777777">
        <w:trPr>
          <w:trHeight w:val="60"/>
        </w:trPr>
        <w:tc>
          <w:tcPr>
            <w:tcW w:w="10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113" w:type="dxa"/>
              <w:bottom w:w="170" w:type="dxa"/>
              <w:right w:w="113" w:type="dxa"/>
            </w:tcMar>
            <w:vAlign w:val="center"/>
          </w:tcPr>
          <w:p w14:paraId="6A0F527F" w14:textId="77777777" w:rsidR="00C15EDB" w:rsidRDefault="00C15EDB">
            <w:pPr>
              <w:pStyle w:val="table-head"/>
            </w:pPr>
            <w:r>
              <w:t xml:space="preserve">История России. Россия в XVI—XVII вв.: от великого княжества к царству </w:t>
            </w:r>
            <w:r>
              <w:rPr>
                <w:rStyle w:val="Book"/>
                <w:b w:val="0"/>
                <w:bCs w:val="0"/>
              </w:rPr>
              <w:t>(45 ч)</w:t>
            </w:r>
          </w:p>
        </w:tc>
      </w:tr>
      <w:tr w:rsidR="00C15EDB" w14:paraId="7B12D26E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6" w:type="dxa"/>
              <w:right w:w="113" w:type="dxa"/>
            </w:tcMar>
          </w:tcPr>
          <w:p w14:paraId="7531625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Россия в XVI в.</w:t>
            </w:r>
            <w:r>
              <w:rPr>
                <w:rFonts w:ascii="SchoolBookSanPin Cyr" w:hAnsi="SchoolBookSanPin Cyr" w:cs="SchoolBookSanPin Cyr"/>
              </w:rPr>
              <w:t xml:space="preserve"> (13 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6" w:type="dxa"/>
              <w:right w:w="113" w:type="dxa"/>
            </w:tcMar>
          </w:tcPr>
          <w:p w14:paraId="0295B1C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Завершение объ-</w:t>
            </w: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br/>
              <w:t>единения русских земель</w:t>
            </w:r>
            <w:r>
              <w:rPr>
                <w:rFonts w:ascii="SchoolBookSanPin Cyr" w:hAnsi="SchoolBookSanPin Cyr" w:cs="SchoolBookSanPin Cyr"/>
              </w:rPr>
              <w:t>. Княжение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56" w:type="dxa"/>
              <w:right w:w="113" w:type="dxa"/>
            </w:tcMar>
          </w:tcPr>
          <w:p w14:paraId="43D26FA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Показывать на исторической карте территорию России в первой трети XVI в.; называть русские земли, присоединенные к Москве в правление Василия III.</w:t>
            </w:r>
          </w:p>
        </w:tc>
      </w:tr>
      <w:tr w:rsidR="00C15EDB" w14:paraId="3CB26BE9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C1FB89B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7F9C27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Василия III. Присо-</w:t>
            </w:r>
            <w:r>
              <w:rPr>
                <w:rFonts w:ascii="SchoolBookSanPin Cyr" w:hAnsi="SchoolBookSanPin Cyr" w:cs="SchoolBookSanPin Cyr"/>
              </w:rPr>
              <w:br/>
              <w:t>единение к Москве Псковской, Смоленской, Рязанской земель. Отмирание удельной системы.</w:t>
            </w:r>
          </w:p>
          <w:p w14:paraId="13A7076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Внешняя политика Московского княжества в первой трети XVI в.: </w:t>
            </w:r>
            <w:r>
              <w:rPr>
                <w:rFonts w:ascii="SchoolBookSanPin Cyr" w:hAnsi="SchoolBookSanPin Cyr" w:cs="SchoolBookSanPin Cyr"/>
              </w:rPr>
              <w:lastRenderedPageBreak/>
              <w:t>война с Великим княжеством Ли-</w:t>
            </w:r>
            <w:r>
              <w:rPr>
                <w:rFonts w:ascii="SchoolBookSanPin Cyr" w:hAnsi="SchoolBookSanPin Cyr" w:cs="SchoolBookSanPin Cyr"/>
              </w:rPr>
              <w:br/>
              <w:t xml:space="preserve">товским, отношения с Крымским и Казанским ханствами. </w:t>
            </w:r>
          </w:p>
          <w:p w14:paraId="09D3098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Органы государственной власти. Местничество. Местное управление.</w:t>
            </w:r>
          </w:p>
          <w:p w14:paraId="0020579C" w14:textId="77777777" w:rsidR="00C15EDB" w:rsidRDefault="00C15EDB">
            <w:pPr>
              <w:pStyle w:val="table-body0mm"/>
            </w:pPr>
          </w:p>
          <w:p w14:paraId="73CDA28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Царствование Ивана IV</w:t>
            </w:r>
            <w:r>
              <w:rPr>
                <w:rFonts w:ascii="SchoolBookSanPin Cyr" w:hAnsi="SchoolBookSanPin Cyr" w:cs="SchoolBookSanPin Cyr"/>
              </w:rPr>
              <w:t xml:space="preserve">. Регентство Елены Глинской. Унификация денежной системы. Период боярского правления. </w:t>
            </w:r>
          </w:p>
          <w:p w14:paraId="32E22C3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Принятие Иваном IV царского титула. Реформы середины XVI в. Избранная рада. Земские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9C6B077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Характеризовать структуру центральной и местной власти в первой трети XVI в.</w:t>
            </w:r>
          </w:p>
          <w:p w14:paraId="466C9C7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Сравнивать </w:t>
            </w:r>
            <w:r>
              <w:rPr>
                <w:rFonts w:ascii="SchoolBookSanPin Cyr" w:hAnsi="SchoolBookSanPin Cyr" w:cs="SchoolBookSanPin Cyr"/>
              </w:rPr>
              <w:t>вотчину и поместье; раскрывать различия между ними.</w:t>
            </w:r>
          </w:p>
          <w:p w14:paraId="4FBAABB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внешнюю политику России в первой трети XVI в.; оценивать ее результаты.</w:t>
            </w:r>
          </w:p>
          <w:p w14:paraId="475B41D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 смысл понятий и терминов: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сословно-представительная монархия, </w:t>
            </w:r>
            <w:r>
              <w:rPr>
                <w:rFonts w:ascii="SchoolBookSanPin Cyr" w:hAnsi="SchoolBookSanPin Cyr" w:cs="SchoolBookSanPin Cyr"/>
              </w:rPr>
              <w:t>реформы, Земский собор, местничество, опричнина, приказ, стрельцы</w:t>
            </w:r>
            <w:r>
              <w:rPr>
                <w:rStyle w:val="Italic"/>
                <w:iCs/>
              </w:rPr>
              <w:t xml:space="preserve">, </w:t>
            </w:r>
            <w:r>
              <w:rPr>
                <w:rFonts w:ascii="SchoolBookSanPin Cyr" w:hAnsi="SchoolBookSanPin Cyr" w:cs="SchoolBookSanPin Cyr"/>
              </w:rPr>
              <w:t>заповедные лета, урочные лета, засечная черта.</w:t>
            </w:r>
          </w:p>
          <w:p w14:paraId="12F96FD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значение денежной реформы Елены Глинской.</w:t>
            </w:r>
          </w:p>
          <w:p w14:paraId="0644F87B" w14:textId="77777777" w:rsidR="00C15EDB" w:rsidRDefault="00C15EDB">
            <w:pPr>
              <w:pStyle w:val="table-body0mm"/>
            </w:pPr>
          </w:p>
          <w:p w14:paraId="1EFD4AF2" w14:textId="77777777" w:rsidR="00C15EDB" w:rsidRDefault="00C15EDB">
            <w:pPr>
              <w:pStyle w:val="table-body0mm"/>
            </w:pPr>
          </w:p>
          <w:p w14:paraId="7630EB98" w14:textId="77777777" w:rsidR="00C15EDB" w:rsidRDefault="00C15EDB">
            <w:pPr>
              <w:pStyle w:val="table-body0mm"/>
            </w:pPr>
          </w:p>
          <w:p w14:paraId="4DCB2393" w14:textId="77777777" w:rsidR="00C15EDB" w:rsidRDefault="00C15EDB">
            <w:pPr>
              <w:pStyle w:val="table-body0mm"/>
            </w:pPr>
          </w:p>
          <w:p w14:paraId="052093E6" w14:textId="77777777" w:rsidR="00C15EDB" w:rsidRDefault="00C15EDB">
            <w:pPr>
              <w:pStyle w:val="table-body0mm"/>
            </w:pPr>
          </w:p>
          <w:p w14:paraId="4DD69BB2" w14:textId="77777777" w:rsidR="00C15EDB" w:rsidRDefault="00C15EDB">
            <w:pPr>
              <w:pStyle w:val="table-body0mm"/>
            </w:pPr>
          </w:p>
          <w:p w14:paraId="3D1FDDE5" w14:textId="77777777" w:rsidR="00C15EDB" w:rsidRDefault="00C15EDB">
            <w:pPr>
              <w:pStyle w:val="table-body0mm"/>
            </w:pPr>
          </w:p>
          <w:p w14:paraId="0A90790E" w14:textId="77777777" w:rsidR="00C15EDB" w:rsidRDefault="00C15EDB">
            <w:pPr>
              <w:pStyle w:val="table-body0mm"/>
            </w:pPr>
          </w:p>
          <w:p w14:paraId="6380BFE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основные мероприятия реформ 1550-х гг. </w:t>
            </w:r>
          </w:p>
          <w:p w14:paraId="5D4F45D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Извлекать информацию</w:t>
            </w:r>
            <w:r>
              <w:rPr>
                <w:rFonts w:ascii="SchoolBookSanPin Cyr" w:hAnsi="SchoolBookSanPin Cyr" w:cs="SchoolBookSanPin Cyr"/>
              </w:rPr>
              <w:t xml:space="preserve"> из Судебника 1550 г., царских указов и использовать ее в рассказе о положении различных слоев населения Руси, политике власти.</w:t>
            </w:r>
          </w:p>
          <w:p w14:paraId="4536BD5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значение создания стрелецкого войска.</w:t>
            </w:r>
          </w:p>
          <w:p w14:paraId="600A9EF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Показывать на исторической карте рост территории России в царствование Ивана IV; ход Ливонской войны, маршрут похода Ермака.</w:t>
            </w:r>
          </w:p>
          <w:p w14:paraId="1280C32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Составлять план</w:t>
            </w:r>
            <w:r>
              <w:rPr>
                <w:rFonts w:ascii="SchoolBookSanPin Cyr" w:hAnsi="SchoolBookSanPin Cyr" w:cs="SchoolBookSanPin Cyr"/>
              </w:rPr>
              <w:t xml:space="preserve"> рассказа о народах Поволжья и Сибири в XVI в.</w:t>
            </w:r>
          </w:p>
          <w:p w14:paraId="70CB275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последствия Ливонской войны для России.</w:t>
            </w:r>
          </w:p>
        </w:tc>
      </w:tr>
      <w:tr w:rsidR="00C15EDB" w14:paraId="482A5840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3E2A1FD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86D204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соборы. Формирование органов местного самоуправления. Судебник 1550 г. Стоглавый собор. </w:t>
            </w:r>
          </w:p>
          <w:p w14:paraId="1D7D2F6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Внешняя политика России в XVI в. Создание стрелецких полков и «Уложение о службе». Присоединение Казанского и Астраханского ханств. Войны с Крымским ханством. Ливонская война. Поход Ермака Тимофеевича. Начало присоединения к России Западной Сибири. </w:t>
            </w:r>
          </w:p>
          <w:p w14:paraId="669108F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Социальная структура российского обще-</w:t>
            </w:r>
            <w:r>
              <w:rPr>
                <w:rFonts w:ascii="SchoolBookSanPin Cyr" w:hAnsi="SchoolBookSanPin Cyr" w:cs="SchoolBookSanPin Cyr"/>
              </w:rPr>
              <w:br/>
              <w:t xml:space="preserve">ства. Начало закрепощения крестьян: Указ о «заповедных летах». Многонациональный состав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511D78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Рассказывать об отношениях России с Крымским ханством в XVI в.</w:t>
            </w:r>
          </w:p>
          <w:p w14:paraId="788724A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положение основных групп населения Российского государства в XVI в. </w:t>
            </w:r>
          </w:p>
          <w:p w14:paraId="7396BC4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Показывать с использованием карты, как расширялся национальный состав населения Русского государства.</w:t>
            </w:r>
          </w:p>
          <w:p w14:paraId="78C1583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  <w:spacing w:val="5"/>
              </w:rPr>
            </w:pPr>
            <w:r>
              <w:rPr>
                <w:rFonts w:ascii="SchoolBookSanPin Cyr" w:hAnsi="SchoolBookSanPin Cyr" w:cs="SchoolBookSanPin Cyr"/>
                <w:spacing w:val="5"/>
              </w:rPr>
              <w:t>Объяснять причины введения, сущность и последствия опричнины.</w:t>
            </w:r>
          </w:p>
          <w:p w14:paraId="2C61216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lastRenderedPageBreak/>
              <w:t>Составлять характеристику</w:t>
            </w:r>
            <w:r>
              <w:rPr>
                <w:rFonts w:ascii="SchoolBookSanPin Cyr" w:hAnsi="SchoolBookSanPin Cyr" w:cs="SchoolBookSanPin Cyr"/>
              </w:rPr>
              <w:t xml:space="preserve"> (исторический портрет) Ивана IV Грозного;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представлять и обосновывать оценку</w:t>
            </w:r>
            <w:r>
              <w:rPr>
                <w:rFonts w:ascii="SchoolBookSanPin Cyr" w:hAnsi="SchoolBookSanPin Cyr" w:cs="SchoolBookSanPin Cyr"/>
              </w:rPr>
              <w:t xml:space="preserve"> итогов его правления.</w:t>
            </w:r>
          </w:p>
          <w:p w14:paraId="254B188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Систематизировать в виде таблицы материал</w:t>
            </w:r>
            <w:r>
              <w:rPr>
                <w:rFonts w:ascii="SchoolBookSanPin Cyr" w:hAnsi="SchoolBookSanPin Cyr" w:cs="SchoolBookSanPin Cyr"/>
              </w:rPr>
              <w:t xml:space="preserve"> о закрепощении крестьян в XVI в.</w:t>
            </w:r>
          </w:p>
          <w:p w14:paraId="4CF9B28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 значение учреждения патриаршества.</w:t>
            </w:r>
          </w:p>
          <w:p w14:paraId="22431F64" w14:textId="77777777" w:rsidR="00C15EDB" w:rsidRDefault="00C15EDB">
            <w:pPr>
              <w:pStyle w:val="table-body0mm"/>
            </w:pPr>
          </w:p>
          <w:p w14:paraId="04180F35" w14:textId="77777777" w:rsidR="00C15EDB" w:rsidRDefault="00C15EDB">
            <w:pPr>
              <w:pStyle w:val="table-body0mm"/>
            </w:pPr>
          </w:p>
          <w:p w14:paraId="2A0C097F" w14:textId="77777777" w:rsidR="00C15EDB" w:rsidRDefault="00C15EDB">
            <w:pPr>
              <w:pStyle w:val="table-body0mm"/>
            </w:pPr>
          </w:p>
          <w:p w14:paraId="2AD50B2E" w14:textId="77777777" w:rsidR="00C15EDB" w:rsidRDefault="00C15EDB">
            <w:pPr>
              <w:pStyle w:val="table-body0mm"/>
            </w:pPr>
          </w:p>
          <w:p w14:paraId="4A1AA679" w14:textId="77777777" w:rsidR="00C15EDB" w:rsidRDefault="00C15EDB">
            <w:pPr>
              <w:pStyle w:val="table-body0mm"/>
            </w:pPr>
          </w:p>
          <w:p w14:paraId="7B7143B9" w14:textId="77777777" w:rsidR="00C15EDB" w:rsidRDefault="00C15EDB">
            <w:pPr>
              <w:pStyle w:val="table-body0mm"/>
            </w:pPr>
          </w:p>
          <w:p w14:paraId="43401342" w14:textId="77777777" w:rsidR="00C15EDB" w:rsidRDefault="00C15EDB">
            <w:pPr>
              <w:pStyle w:val="table-body0mm"/>
            </w:pPr>
          </w:p>
          <w:p w14:paraId="0C2F98FB" w14:textId="77777777" w:rsidR="00C15EDB" w:rsidRDefault="00C15EDB">
            <w:pPr>
              <w:pStyle w:val="table-body0mm"/>
            </w:pPr>
          </w:p>
          <w:p w14:paraId="190C8C09" w14:textId="77777777" w:rsidR="00C15EDB" w:rsidRDefault="00C15EDB">
            <w:pPr>
              <w:pStyle w:val="table-body0mm"/>
            </w:pPr>
          </w:p>
          <w:p w14:paraId="1164E740" w14:textId="77777777" w:rsidR="00C15EDB" w:rsidRDefault="00C15EDB">
            <w:pPr>
              <w:pStyle w:val="table-body0mm"/>
            </w:pPr>
          </w:p>
          <w:p w14:paraId="67083BA5" w14:textId="77777777" w:rsidR="00C15EDB" w:rsidRDefault="00C15EDB">
            <w:pPr>
              <w:pStyle w:val="table-body0mm"/>
            </w:pPr>
          </w:p>
          <w:p w14:paraId="41E50807" w14:textId="77777777" w:rsidR="00C15EDB" w:rsidRDefault="00C15EDB">
            <w:pPr>
              <w:pStyle w:val="table-body0mm"/>
            </w:pPr>
          </w:p>
          <w:p w14:paraId="0A71BB47" w14:textId="77777777" w:rsidR="00C15EDB" w:rsidRDefault="00C15EDB">
            <w:pPr>
              <w:pStyle w:val="table-body0mm"/>
            </w:pPr>
          </w:p>
        </w:tc>
      </w:tr>
      <w:tr w:rsidR="00C15EDB" w14:paraId="44754C67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B8877B4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D64EFC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населения Русского государства. </w:t>
            </w:r>
          </w:p>
          <w:p w14:paraId="0450B39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Опричнина, причины и характер. Оприч- ный террор. Результаты и последствия оприч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нины. Противоречивость личности Ивана Грозного. Результаты и цена преобразований. </w:t>
            </w:r>
          </w:p>
          <w:p w14:paraId="27075897" w14:textId="77777777" w:rsidR="00C15EDB" w:rsidRDefault="00C15EDB">
            <w:pPr>
              <w:pStyle w:val="table-body0mm"/>
            </w:pPr>
          </w:p>
          <w:p w14:paraId="5FDE686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Россия в конце XVI в</w:t>
            </w:r>
            <w:r>
              <w:rPr>
                <w:rFonts w:ascii="SchoolBookSanPin Cyr" w:hAnsi="SchoolBookSanPin Cyr" w:cs="SchoolBookSanPin Cyr"/>
              </w:rPr>
              <w:t>. Царь Федор Иванович. Борьба за власть в боярском окружении. Учреж-</w:t>
            </w:r>
            <w:r>
              <w:rPr>
                <w:rFonts w:ascii="SchoolBookSanPin Cyr" w:hAnsi="SchoolBookSanPin Cyr" w:cs="SchoolBookSanPin Cyr"/>
              </w:rPr>
              <w:br/>
              <w:t>дение патриаршества. Продолжение закрепощения крестьянства: Указ об «урочных летах». Пресечение царской династии Рюрико-</w:t>
            </w:r>
            <w:r>
              <w:rPr>
                <w:rFonts w:ascii="SchoolBookSanPin Cyr" w:hAnsi="SchoolBookSanPin Cyr" w:cs="SchoolBookSanPin Cyr"/>
              </w:rPr>
              <w:br/>
              <w:t>вичей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2591A0D" w14:textId="77777777" w:rsidR="00C15EDB" w:rsidRDefault="00C15EDB">
            <w:pPr>
              <w:pStyle w:val="table-body0mm"/>
            </w:pPr>
          </w:p>
          <w:p w14:paraId="5F49599C" w14:textId="77777777" w:rsidR="00C15EDB" w:rsidRDefault="00C15EDB">
            <w:pPr>
              <w:pStyle w:val="table-body0mm"/>
            </w:pPr>
          </w:p>
          <w:p w14:paraId="1BFF9D4D" w14:textId="77777777" w:rsidR="00C15EDB" w:rsidRDefault="00C15EDB">
            <w:pPr>
              <w:pStyle w:val="table-body0mm"/>
            </w:pPr>
          </w:p>
          <w:p w14:paraId="38424E77" w14:textId="77777777" w:rsidR="00C15EDB" w:rsidRDefault="00C15EDB">
            <w:pPr>
              <w:pStyle w:val="table-body0mm"/>
            </w:pPr>
          </w:p>
          <w:p w14:paraId="62C90D9C" w14:textId="77777777" w:rsidR="00C15EDB" w:rsidRDefault="00C15EDB">
            <w:pPr>
              <w:pStyle w:val="table-body0mm"/>
            </w:pPr>
          </w:p>
          <w:p w14:paraId="561C0677" w14:textId="77777777" w:rsidR="00C15EDB" w:rsidRDefault="00C15EDB">
            <w:pPr>
              <w:pStyle w:val="table-body0mm"/>
            </w:pPr>
          </w:p>
          <w:p w14:paraId="0C30F98C" w14:textId="77777777" w:rsidR="00C15EDB" w:rsidRDefault="00C15EDB">
            <w:pPr>
              <w:pStyle w:val="table-body0mm"/>
            </w:pPr>
          </w:p>
          <w:p w14:paraId="4DE21C11" w14:textId="77777777" w:rsidR="00C15EDB" w:rsidRDefault="00C15EDB">
            <w:pPr>
              <w:pStyle w:val="table-body0mm"/>
            </w:pPr>
          </w:p>
          <w:p w14:paraId="765B9875" w14:textId="77777777" w:rsidR="00C15EDB" w:rsidRDefault="00C15EDB">
            <w:pPr>
              <w:pStyle w:val="table-body0mm"/>
            </w:pPr>
          </w:p>
          <w:p w14:paraId="32F4AA01" w14:textId="77777777" w:rsidR="00C15EDB" w:rsidRDefault="00C15EDB">
            <w:pPr>
              <w:pStyle w:val="table-body0mm"/>
            </w:pPr>
          </w:p>
          <w:p w14:paraId="6F2AB89C" w14:textId="77777777" w:rsidR="00C15EDB" w:rsidRDefault="00C15EDB">
            <w:pPr>
              <w:pStyle w:val="table-body0mm"/>
            </w:pPr>
          </w:p>
          <w:p w14:paraId="54F9271E" w14:textId="77777777" w:rsidR="00C15EDB" w:rsidRDefault="00C15EDB">
            <w:pPr>
              <w:pStyle w:val="table-body0mm"/>
            </w:pPr>
          </w:p>
          <w:p w14:paraId="755E79D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 событиях и обстоятельствах, приведших к пресечению московской династии Рюриковичей</w:t>
            </w:r>
          </w:p>
        </w:tc>
      </w:tr>
      <w:tr w:rsidR="00C15EDB" w14:paraId="139B1949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300EBD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 xml:space="preserve">Смута </w:t>
            </w:r>
            <w:r>
              <w:rPr>
                <w:rStyle w:val="Bold"/>
                <w:rFonts w:ascii="SchoolBookSanPin Cyr" w:hAnsi="SchoolBookSanPin Cyr" w:cs="SchoolBookSanPin Cyr"/>
                <w:bCs/>
              </w:rPr>
              <w:br/>
              <w:t xml:space="preserve">в России </w:t>
            </w:r>
            <w:r>
              <w:rPr>
                <w:rFonts w:ascii="SchoolBookSanPin Cyr" w:hAnsi="SchoolBookSanPin Cyr" w:cs="SchoolBookSanPin Cyr"/>
              </w:rPr>
              <w:t>(9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564DB4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Накануне Смуты.</w:t>
            </w:r>
            <w:r>
              <w:rPr>
                <w:rFonts w:ascii="SchoolBookSanPin Cyr" w:hAnsi="SchoolBookSanPin Cyr" w:cs="SchoolBookSanPin Cyr"/>
              </w:rPr>
              <w:t xml:space="preserve"> Династический кризис. Воцарение Бориса Годунова и его политика.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93CAE1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противоречия, существовавшие в русском обществе накануне Смуты.</w:t>
            </w:r>
          </w:p>
          <w:p w14:paraId="27EED7B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личность и деятельность Бориса Годунова.</w:t>
            </w:r>
          </w:p>
          <w:p w14:paraId="10D7100E" w14:textId="77777777" w:rsidR="00C15EDB" w:rsidRDefault="00C15EDB">
            <w:pPr>
              <w:pStyle w:val="table-body0mm"/>
            </w:pPr>
          </w:p>
          <w:p w14:paraId="258FAAE0" w14:textId="77777777" w:rsidR="00C15EDB" w:rsidRDefault="00C15EDB">
            <w:pPr>
              <w:pStyle w:val="table-body0mm"/>
            </w:pPr>
          </w:p>
        </w:tc>
      </w:tr>
      <w:tr w:rsidR="00C15EDB" w14:paraId="76D262CF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4025CB0E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04EBA12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  <w:spacing w:val="-3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  <w:spacing w:val="-3"/>
              </w:rPr>
              <w:t>Смутное время начала XVII в.</w:t>
            </w:r>
            <w:r>
              <w:rPr>
                <w:rFonts w:ascii="SchoolBookSanPin Cyr" w:hAnsi="SchoolBookSanPin Cyr" w:cs="SchoolBookSanPin Cyr"/>
                <w:spacing w:val="-3"/>
              </w:rPr>
              <w:t xml:space="preserve"> Дискуссия о его причинах, сущности и </w:t>
            </w:r>
            <w:r>
              <w:rPr>
                <w:rFonts w:ascii="SchoolBookSanPin Cyr" w:hAnsi="SchoolBookSanPin Cyr" w:cs="SchoolBookSanPin Cyr"/>
                <w:spacing w:val="-3"/>
              </w:rPr>
              <w:lastRenderedPageBreak/>
              <w:t xml:space="preserve">основных этапах. Самозванцы и самозванство. Личность Лжедмитрия I и его политика. </w:t>
            </w:r>
          </w:p>
          <w:p w14:paraId="5E91BFB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Царь Василий Шуйский</w:t>
            </w:r>
            <w:r>
              <w:rPr>
                <w:rStyle w:val="BoldItalic"/>
                <w:bCs/>
                <w:iCs/>
              </w:rPr>
              <w:t>.</w:t>
            </w:r>
            <w:r>
              <w:rPr>
                <w:rFonts w:ascii="SchoolBookSanPin Cyr" w:hAnsi="SchoolBookSanPin Cyr" w:cs="SchoolBookSanPin Cyr"/>
              </w:rPr>
              <w:t xml:space="preserve"> Восстание Ивана Болотникова. Перерастание внутреннего кризиса в гражданскую войну. Лжедмитрий II. Вторжение на территорию России польско-литовских отрядов. Оборона Троице-Сергиева монастыря. Выборгский договор между Россией и Швецией</w:t>
            </w:r>
            <w:r>
              <w:rPr>
                <w:rStyle w:val="Italic"/>
                <w:iCs/>
              </w:rPr>
              <w:t xml:space="preserve">. </w:t>
            </w:r>
            <w:r>
              <w:rPr>
                <w:rFonts w:ascii="SchoolBookSanPin Cyr" w:hAnsi="SchoolBookSanPin Cyr" w:cs="SchoolBookSanPin Cyr"/>
              </w:rPr>
              <w:t xml:space="preserve">Открытое вступление Речи Посполитой в войну против России. Оборона Смоленска.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1875917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Раскрывать причины Смуты.</w:t>
            </w:r>
          </w:p>
          <w:p w14:paraId="7159AFC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Называть хронологические рамки Смутного времени.</w:t>
            </w:r>
          </w:p>
          <w:p w14:paraId="18BA798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Систематизировать</w:t>
            </w:r>
            <w:r>
              <w:t xml:space="preserve">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исторический материал</w:t>
            </w:r>
            <w:r>
              <w:rPr>
                <w:rFonts w:ascii="SchoolBookSanPin Cyr" w:hAnsi="SchoolBookSanPin Cyr" w:cs="SchoolBookSanPin Cyr"/>
              </w:rPr>
              <w:t xml:space="preserve"> в хронологической таблице «Основные события Смутного времени».</w:t>
            </w:r>
          </w:p>
          <w:p w14:paraId="44D52E7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Объяснять смысл понятий и терминов: Смута, самозванство. </w:t>
            </w:r>
          </w:p>
          <w:p w14:paraId="4163B5A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Показывать на исторической карте направления походов Лжедмитрия I и Лжедмитрия II, места действий польских и шведских интервентов, маршруты движения отрядов первого и второго ополчения.</w:t>
            </w:r>
          </w:p>
          <w:p w14:paraId="293D03F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Высказывать суждения о роли Православной церкви, духовных лидеров в событиях Смутного времени.</w:t>
            </w:r>
          </w:p>
          <w:p w14:paraId="24CDDFF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Представлять характеристики</w:t>
            </w:r>
            <w:r>
              <w:rPr>
                <w:rFonts w:ascii="SchoolBookSanPin Cyr" w:hAnsi="SchoolBookSanPin Cyr" w:cs="SchoolBookSanPin Cyr"/>
              </w:rPr>
              <w:t xml:space="preserve"> участников ключевых событий Смутного времени.</w:t>
            </w:r>
          </w:p>
          <w:p w14:paraId="0915DA47" w14:textId="77777777" w:rsidR="00C15EDB" w:rsidRDefault="00C15EDB">
            <w:pPr>
              <w:pStyle w:val="table-body0mm"/>
            </w:pPr>
          </w:p>
          <w:p w14:paraId="26639D93" w14:textId="77777777" w:rsidR="00C15EDB" w:rsidRDefault="00C15EDB">
            <w:pPr>
              <w:pStyle w:val="table-body0mm"/>
            </w:pPr>
          </w:p>
          <w:p w14:paraId="56A0EAB1" w14:textId="77777777" w:rsidR="00C15EDB" w:rsidRDefault="00C15EDB">
            <w:pPr>
              <w:pStyle w:val="table-body0mm"/>
            </w:pPr>
          </w:p>
          <w:p w14:paraId="76585D6B" w14:textId="77777777" w:rsidR="00C15EDB" w:rsidRDefault="00C15EDB">
            <w:pPr>
              <w:pStyle w:val="table-body0mm"/>
            </w:pPr>
          </w:p>
          <w:p w14:paraId="3704B8E6" w14:textId="77777777" w:rsidR="00C15EDB" w:rsidRDefault="00C15EDB">
            <w:pPr>
              <w:pStyle w:val="table-body0mm"/>
            </w:pPr>
          </w:p>
          <w:p w14:paraId="4B36201A" w14:textId="77777777" w:rsidR="00C15EDB" w:rsidRDefault="00C15EDB">
            <w:pPr>
              <w:pStyle w:val="table-body0mm"/>
            </w:pPr>
          </w:p>
          <w:p w14:paraId="767A6966" w14:textId="77777777" w:rsidR="00C15EDB" w:rsidRDefault="00C15EDB">
            <w:pPr>
              <w:pStyle w:val="table-body0mm"/>
            </w:pPr>
          </w:p>
          <w:p w14:paraId="512A53BB" w14:textId="77777777" w:rsidR="00C15EDB" w:rsidRDefault="00C15EDB">
            <w:pPr>
              <w:pStyle w:val="table-body0mm"/>
            </w:pPr>
          </w:p>
          <w:p w14:paraId="5FDB1981" w14:textId="77777777" w:rsidR="00C15EDB" w:rsidRDefault="00C15EDB">
            <w:pPr>
              <w:pStyle w:val="table-body0mm"/>
            </w:pPr>
          </w:p>
          <w:p w14:paraId="736E4B44" w14:textId="77777777" w:rsidR="00C15EDB" w:rsidRDefault="00C15EDB">
            <w:pPr>
              <w:pStyle w:val="table-body0mm"/>
            </w:pPr>
          </w:p>
          <w:p w14:paraId="694A7500" w14:textId="77777777" w:rsidR="00C15EDB" w:rsidRDefault="00C15EDB">
            <w:pPr>
              <w:pStyle w:val="table-body0mm"/>
            </w:pPr>
          </w:p>
          <w:p w14:paraId="6877603B" w14:textId="77777777" w:rsidR="00C15EDB" w:rsidRDefault="00C15EDB">
            <w:pPr>
              <w:pStyle w:val="table-body0mm"/>
            </w:pPr>
          </w:p>
          <w:p w14:paraId="46B3B277" w14:textId="77777777" w:rsidR="00C15EDB" w:rsidRDefault="00C15EDB">
            <w:pPr>
              <w:pStyle w:val="table-body0mm"/>
            </w:pPr>
          </w:p>
        </w:tc>
      </w:tr>
      <w:tr w:rsidR="00C15EDB" w14:paraId="4CC10871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0258867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AEE8BC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Свержение Василия Шуйского и переход власти к Семибоярщине. </w:t>
            </w:r>
          </w:p>
          <w:p w14:paraId="6C75C34F" w14:textId="77777777" w:rsidR="00C15EDB" w:rsidRDefault="00C15EDB">
            <w:pPr>
              <w:pStyle w:val="table-body0mm"/>
            </w:pPr>
          </w:p>
          <w:p w14:paraId="7CD2B0B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  <w:spacing w:val="-3"/>
              </w:rPr>
              <w:t>Подъем национально-</w:t>
            </w:r>
            <w:r>
              <w:rPr>
                <w:rStyle w:val="BoldItalic"/>
                <w:rFonts w:ascii="SchoolBookSanPin Cyr" w:hAnsi="SchoolBookSanPin Cyr" w:cs="SchoolBookSanPin Cyr"/>
                <w:bCs/>
                <w:iCs/>
                <w:spacing w:val="-3"/>
              </w:rPr>
              <w:lastRenderedPageBreak/>
              <w:t>освободительного движения.</w:t>
            </w:r>
            <w:r>
              <w:rPr>
                <w:rFonts w:ascii="SchoolBookSanPin Cyr" w:hAnsi="SchoolBookSanPin Cyr" w:cs="SchoolBookSanPin Cyr"/>
                <w:spacing w:val="-3"/>
              </w:rPr>
              <w:t xml:space="preserve"> Патриарх Гермоген. Первое </w:t>
            </w:r>
            <w:r>
              <w:rPr>
                <w:rFonts w:ascii="SchoolBookSanPin Cyr" w:hAnsi="SchoolBookSanPin Cyr" w:cs="SchoolBookSanPin Cyr"/>
              </w:rPr>
              <w:t>и второе земские ополчения. «Совет всея земли». Освобождение Москвы в 1612 г. Окончание Смуты. Земский собор 1613 г. и его роль в укреплении государственности. Избрание на царство Михаила Федоровича Романова. Итоги и последствия Смутного времени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9D383C0" w14:textId="77777777" w:rsidR="00C15EDB" w:rsidRDefault="00C15EDB">
            <w:pPr>
              <w:pStyle w:val="table-body0mm"/>
            </w:pPr>
          </w:p>
          <w:p w14:paraId="02723A0A" w14:textId="77777777" w:rsidR="00C15EDB" w:rsidRDefault="00C15EDB">
            <w:pPr>
              <w:pStyle w:val="table-body0mm"/>
            </w:pPr>
          </w:p>
          <w:p w14:paraId="73294A93" w14:textId="77777777" w:rsidR="00C15EDB" w:rsidRDefault="00C15EDB">
            <w:pPr>
              <w:pStyle w:val="table-body0mm"/>
            </w:pPr>
          </w:p>
          <w:p w14:paraId="121EEB69" w14:textId="77777777" w:rsidR="00C15EDB" w:rsidRDefault="00C15EDB">
            <w:pPr>
              <w:pStyle w:val="table-body0mm"/>
            </w:pPr>
          </w:p>
          <w:p w14:paraId="4739C4E1" w14:textId="77777777" w:rsidR="00C15EDB" w:rsidRDefault="00C15EDB">
            <w:pPr>
              <w:pStyle w:val="table-body0mm"/>
            </w:pPr>
          </w:p>
          <w:p w14:paraId="0E42CC4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Объяснять, что привело к подъему национально-освободительного движения.</w:t>
            </w:r>
          </w:p>
          <w:p w14:paraId="33A264E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Показывать на карте места действий земских ополчений.</w:t>
            </w:r>
          </w:p>
          <w:p w14:paraId="7806C25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итоги и последствия Смуты для Российского государства.</w:t>
            </w:r>
          </w:p>
          <w:p w14:paraId="365A998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Участвовать</w:t>
            </w:r>
            <w:r>
              <w:rPr>
                <w:rFonts w:ascii="SchoolBookSanPin Cyr" w:hAnsi="SchoolBookSanPin Cyr" w:cs="SchoolBookSanPin Cyr"/>
              </w:rPr>
              <w:t xml:space="preserve"> в поиске материалов, подготовке и презентации группового сообщения «Организаторы и участники первого и второго ополчений»</w:t>
            </w:r>
          </w:p>
        </w:tc>
      </w:tr>
      <w:tr w:rsidR="00C15EDB" w14:paraId="4F60823D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46DB19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Россия в XVII в.</w:t>
            </w:r>
            <w:r>
              <w:rPr>
                <w:rFonts w:ascii="SchoolBookSanPin Cyr" w:hAnsi="SchoolBookSanPin Cyr" w:cs="SchoolBookSanPin Cyr"/>
              </w:rPr>
              <w:t xml:space="preserve"> (16 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F41CB5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Россия при первых Романовых.</w:t>
            </w:r>
            <w:r>
              <w:rPr>
                <w:rFonts w:ascii="SchoolBookSanPin Cyr" w:hAnsi="SchoolBookSanPin Cyr" w:cs="SchoolBookSanPin Cyr"/>
              </w:rPr>
              <w:t xml:space="preserve"> Царствование Михаила Федоровича. Восстановление экономического потенциала страны. Продолже-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A227CE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личность и деятельность первых Романовых — Михаила Федоровича и Алексея Михайловича.</w:t>
            </w:r>
          </w:p>
          <w:p w14:paraId="581EA1E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Представлять в виде схемы</w:t>
            </w:r>
            <w:r>
              <w:rPr>
                <w:rFonts w:ascii="SchoolBookSanPin Cyr" w:hAnsi="SchoolBookSanPin Cyr" w:cs="SchoolBookSanPin Cyr"/>
              </w:rPr>
              <w:t xml:space="preserve"> структуру высших органов государственной власти и управления в России XVII в.</w:t>
            </w:r>
          </w:p>
          <w:p w14:paraId="2A35072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Разъяснять, в чем заключались функции отдельных представительных и административных органов в системе управления государством.</w:t>
            </w:r>
          </w:p>
        </w:tc>
      </w:tr>
      <w:tr w:rsidR="00C15EDB" w14:paraId="2190C927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4714FE7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A13206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ние закрепощения крестьян. </w:t>
            </w:r>
          </w:p>
          <w:p w14:paraId="5ACF77F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Царь Алексей Михайлович. Укреп-</w:t>
            </w:r>
            <w:r>
              <w:rPr>
                <w:rFonts w:ascii="SchoolBookSanPin Cyr" w:hAnsi="SchoolBookSanPin Cyr" w:cs="SchoolBookSanPin Cyr"/>
              </w:rPr>
              <w:br/>
              <w:t xml:space="preserve">ление самодержавия. Ослабление роли Боярской думы. Развитие приказного строя. Усиление воеводской власти. Затухание деятельности Земских соборов. Патриарх Никон. Раскол в Церкви. Протопоп Аввакум, формирование религиозной традиции старообрядчества. Царь Федор Алексеевич. Отмена местничества. </w:t>
            </w:r>
          </w:p>
          <w:p w14:paraId="643B4448" w14:textId="77777777" w:rsidR="00C15EDB" w:rsidRDefault="00C15EDB">
            <w:pPr>
              <w:pStyle w:val="table-body0mm"/>
            </w:pPr>
          </w:p>
          <w:p w14:paraId="50B7656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 xml:space="preserve">Экономическое развитие России в XVII в. </w:t>
            </w:r>
            <w:r>
              <w:rPr>
                <w:rFonts w:ascii="SchoolBookSanPin Cyr" w:hAnsi="SchoolBookSanPin Cyr" w:cs="SchoolBookSanPin Cyr"/>
              </w:rPr>
              <w:t xml:space="preserve">Первые мануфактуры.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6BA2C2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Объяснять смысл понятий: самодержавие, раскол, старообрядчество.</w:t>
            </w:r>
          </w:p>
          <w:p w14:paraId="4F3CF18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Раскрывать причины и последствия</w:t>
            </w:r>
            <w:r>
              <w:rPr>
                <w:rFonts w:ascii="SchoolBookSanPin Cyr" w:hAnsi="SchoolBookSanPin Cyr" w:cs="SchoolBookSanPin Cyr"/>
              </w:rPr>
              <w:t xml:space="preserve"> церковного раскола.</w:t>
            </w:r>
          </w:p>
          <w:p w14:paraId="700A3FE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Составлять исторические портреты (характеристики) патриарха Никона, </w:t>
            </w:r>
            <w:r>
              <w:rPr>
                <w:rFonts w:ascii="SchoolBookSanPin Cyr" w:hAnsi="SchoolBookSanPin Cyr" w:cs="SchoolBookSanPin Cyr"/>
              </w:rPr>
              <w:lastRenderedPageBreak/>
              <w:t>протопопа Аввакума.</w:t>
            </w:r>
          </w:p>
          <w:p w14:paraId="544155EE" w14:textId="77777777" w:rsidR="00C15EDB" w:rsidRDefault="00C15EDB">
            <w:pPr>
              <w:pStyle w:val="table-body0mm"/>
            </w:pPr>
          </w:p>
          <w:p w14:paraId="698A787B" w14:textId="77777777" w:rsidR="00C15EDB" w:rsidRDefault="00C15EDB">
            <w:pPr>
              <w:pStyle w:val="table-body0mm"/>
            </w:pPr>
          </w:p>
          <w:p w14:paraId="003CEB8B" w14:textId="77777777" w:rsidR="00C15EDB" w:rsidRDefault="00C15EDB">
            <w:pPr>
              <w:pStyle w:val="table-body0mm"/>
            </w:pPr>
          </w:p>
          <w:p w14:paraId="3C24D357" w14:textId="77777777" w:rsidR="00C15EDB" w:rsidRDefault="00C15EDB">
            <w:pPr>
              <w:pStyle w:val="table-body0mm"/>
            </w:pPr>
          </w:p>
          <w:p w14:paraId="6BCC9203" w14:textId="77777777" w:rsidR="00C15EDB" w:rsidRDefault="00C15EDB">
            <w:pPr>
              <w:pStyle w:val="table-body0mm"/>
            </w:pPr>
          </w:p>
          <w:p w14:paraId="220A6A6A" w14:textId="77777777" w:rsidR="00C15EDB" w:rsidRDefault="00C15EDB">
            <w:pPr>
              <w:pStyle w:val="table-body0mm"/>
            </w:pPr>
          </w:p>
          <w:p w14:paraId="04A11896" w14:textId="77777777" w:rsidR="00C15EDB" w:rsidRDefault="00C15EDB">
            <w:pPr>
              <w:pStyle w:val="table-body0mm"/>
            </w:pPr>
          </w:p>
          <w:p w14:paraId="3338EF2F" w14:textId="77777777" w:rsidR="00C15EDB" w:rsidRDefault="00C15EDB">
            <w:pPr>
              <w:pStyle w:val="table-body0mm"/>
            </w:pPr>
          </w:p>
          <w:p w14:paraId="2A3CBCDC" w14:textId="77777777" w:rsidR="00C15EDB" w:rsidRDefault="00C15EDB">
            <w:pPr>
              <w:pStyle w:val="table-body0mm"/>
            </w:pPr>
          </w:p>
          <w:p w14:paraId="77261524" w14:textId="77777777" w:rsidR="00C15EDB" w:rsidRDefault="00C15EDB">
            <w:pPr>
              <w:pStyle w:val="table-body0mm"/>
            </w:pPr>
          </w:p>
          <w:p w14:paraId="0B060263" w14:textId="77777777" w:rsidR="00C15EDB" w:rsidRDefault="00C15EDB">
            <w:pPr>
              <w:pStyle w:val="table-body0mm"/>
            </w:pPr>
          </w:p>
          <w:p w14:paraId="009650A2" w14:textId="77777777" w:rsidR="00C15EDB" w:rsidRDefault="00C15EDB">
            <w:pPr>
              <w:pStyle w:val="table-body0mm"/>
            </w:pPr>
          </w:p>
          <w:p w14:paraId="21A000F7" w14:textId="77777777" w:rsidR="00C15EDB" w:rsidRDefault="00C15EDB">
            <w:pPr>
              <w:pStyle w:val="table-body0mm"/>
            </w:pPr>
          </w:p>
          <w:p w14:paraId="1251BA5C" w14:textId="77777777" w:rsidR="00C15EDB" w:rsidRDefault="00C15EDB">
            <w:pPr>
              <w:pStyle w:val="table-body0mm"/>
            </w:pPr>
          </w:p>
          <w:p w14:paraId="646703FE" w14:textId="77777777" w:rsidR="00C15EDB" w:rsidRDefault="00C15EDB">
            <w:pPr>
              <w:pStyle w:val="table-body0mm"/>
            </w:pPr>
          </w:p>
          <w:p w14:paraId="5F11220B" w14:textId="77777777" w:rsidR="00C15EDB" w:rsidRDefault="00C15EDB">
            <w:pPr>
              <w:pStyle w:val="table-body0mm"/>
            </w:pPr>
          </w:p>
          <w:p w14:paraId="2F53DE68" w14:textId="77777777" w:rsidR="00C15EDB" w:rsidRDefault="00C15EDB">
            <w:pPr>
              <w:pStyle w:val="table-body0mm"/>
            </w:pPr>
          </w:p>
          <w:p w14:paraId="3F88108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экономическое развитие России в XVII в., используя информацию исторической карты. </w:t>
            </w:r>
          </w:p>
          <w:p w14:paraId="61EECF3A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</w:rPr>
              <w:t xml:space="preserve">Объяснять значение понятий и терминов: Государев двор,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мануфактура,</w:t>
            </w:r>
            <w:r>
              <w:rPr>
                <w:rFonts w:ascii="SchoolBookSanPin Cyr" w:hAnsi="SchoolBookSanPin Cyr" w:cs="SchoolBookSanPin Cyr"/>
              </w:rPr>
              <w:t xml:space="preserve"> посад, ясак, ярмарка, крепостное право</w:t>
            </w:r>
            <w:r>
              <w:rPr>
                <w:rStyle w:val="Italic"/>
                <w:iCs/>
              </w:rPr>
              <w:t xml:space="preserve">. </w:t>
            </w:r>
          </w:p>
        </w:tc>
      </w:tr>
      <w:tr w:rsidR="00C15EDB" w14:paraId="775E7AB3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A8191EB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7C7B96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  <w:spacing w:val="-2"/>
              </w:rPr>
            </w:pPr>
            <w:r>
              <w:rPr>
                <w:rFonts w:ascii="SchoolBookSanPin Cyr" w:hAnsi="SchoolBookSanPin Cyr" w:cs="SchoolBookSanPin Cyr"/>
                <w:spacing w:val="-2"/>
              </w:rPr>
              <w:t>Ярмарки. Укрепление внутренних торговых связей и развитие хозяйственной специали</w:t>
            </w:r>
            <w:r>
              <w:rPr>
                <w:rFonts w:ascii="SchoolBookSanPin Cyr" w:hAnsi="SchoolBookSanPin Cyr" w:cs="SchoolBookSanPin Cyr"/>
                <w:spacing w:val="-2"/>
              </w:rPr>
              <w:lastRenderedPageBreak/>
              <w:t xml:space="preserve">зации регионов Российского государства. Торговый и Новоторговый уставы. Торговля с европейскими странами и Востоком. </w:t>
            </w:r>
          </w:p>
          <w:p w14:paraId="7420F790" w14:textId="77777777" w:rsidR="00C15EDB" w:rsidRDefault="00C15EDB">
            <w:pPr>
              <w:pStyle w:val="table-body0mm"/>
            </w:pPr>
          </w:p>
          <w:p w14:paraId="2FC64A4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Социальная структура российского общества</w:t>
            </w:r>
            <w:r>
              <w:rPr>
                <w:rFonts w:ascii="SchoolBookSanPin Cyr" w:hAnsi="SchoolBookSanPin Cyr" w:cs="SchoolBookSanPin Cyr"/>
              </w:rPr>
              <w:t>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 XVII в. Соборное уложение 1649 г. Завершение оформления крепостного права и территория его распространения.</w:t>
            </w:r>
          </w:p>
          <w:p w14:paraId="651C15C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Социальные движения. Городские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17B5B0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lastRenderedPageBreak/>
              <w:t xml:space="preserve">Сравнивать </w:t>
            </w:r>
            <w:r>
              <w:rPr>
                <w:rFonts w:ascii="SchoolBookSanPin Cyr" w:hAnsi="SchoolBookSanPin Cyr" w:cs="SchoolBookSanPin Cyr"/>
              </w:rPr>
              <w:t>мануфактуру и ремесленную мастерскую; объяснять, в чем заключались различия.</w:t>
            </w:r>
          </w:p>
          <w:p w14:paraId="746064D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 значение принятия Новоторгового и Таможенного уставов. </w:t>
            </w:r>
          </w:p>
          <w:p w14:paraId="310AC1D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Составлять таблицу</w:t>
            </w:r>
            <w:r>
              <w:rPr>
                <w:rFonts w:ascii="SchoolBookSanPin Cyr" w:hAnsi="SchoolBookSanPin Cyr" w:cs="SchoolBookSanPin Cyr"/>
              </w:rPr>
              <w:t xml:space="preserve"> «Основные сословия и их положение в России XVII в.».</w:t>
            </w:r>
          </w:p>
          <w:p w14:paraId="04BB19AB" w14:textId="77777777" w:rsidR="00C15EDB" w:rsidRDefault="00C15EDB">
            <w:pPr>
              <w:pStyle w:val="table-body0mm"/>
            </w:pPr>
          </w:p>
          <w:p w14:paraId="18D47051" w14:textId="77777777" w:rsidR="00C15EDB" w:rsidRDefault="00C15EDB">
            <w:pPr>
              <w:pStyle w:val="table-body0mm"/>
            </w:pPr>
          </w:p>
          <w:p w14:paraId="28E599EF" w14:textId="77777777" w:rsidR="00C15EDB" w:rsidRDefault="00C15EDB">
            <w:pPr>
              <w:pStyle w:val="table-body0mm"/>
            </w:pPr>
          </w:p>
          <w:p w14:paraId="0B4F3CBF" w14:textId="77777777" w:rsidR="00C15EDB" w:rsidRDefault="00C15EDB">
            <w:pPr>
              <w:pStyle w:val="table-body0mm"/>
            </w:pPr>
          </w:p>
          <w:p w14:paraId="79DA1378" w14:textId="77777777" w:rsidR="00C15EDB" w:rsidRDefault="00C15EDB">
            <w:pPr>
              <w:pStyle w:val="table-body0mm"/>
            </w:pPr>
          </w:p>
          <w:p w14:paraId="3E29E99D" w14:textId="77777777" w:rsidR="00C15EDB" w:rsidRDefault="00C15EDB">
            <w:pPr>
              <w:pStyle w:val="table-body0mm"/>
            </w:pPr>
          </w:p>
          <w:p w14:paraId="68F4122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Проводить поиск </w:t>
            </w:r>
            <w:r>
              <w:rPr>
                <w:rFonts w:ascii="SchoolBookSanPin Cyr" w:hAnsi="SchoolBookSanPin Cyr" w:cs="SchoolBookSanPin Cyr"/>
              </w:rPr>
              <w:t>информации в отрывках из Соборного уложения 1649 г. для характеристики положения отдельных групп населения России, процесса закрепощения крестьян.</w:t>
            </w:r>
          </w:p>
          <w:p w14:paraId="76699ED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 причины социальных движений в России XVII в. </w:t>
            </w:r>
          </w:p>
          <w:p w14:paraId="4CFF5FD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Показывать на исторической карте места городских восстаний; территорию, охваченную восстанием Степана Разина.</w:t>
            </w:r>
          </w:p>
          <w:p w14:paraId="7C0BBA4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Систематизировать</w:t>
            </w:r>
            <w:r>
              <w:rPr>
                <w:rFonts w:ascii="SchoolBookSanPin Cyr" w:hAnsi="SchoolBookSanPin Cyr" w:cs="SchoolBookSanPin Cyr"/>
              </w:rPr>
              <w:t xml:space="preserve"> (в форме таблицы) материал о социальных движениях в России XVII в.</w:t>
            </w:r>
          </w:p>
          <w:p w14:paraId="68F712F5" w14:textId="77777777" w:rsidR="00C15EDB" w:rsidRDefault="00C15EDB">
            <w:pPr>
              <w:pStyle w:val="table-body0mm"/>
            </w:pPr>
          </w:p>
          <w:p w14:paraId="699F2BED" w14:textId="77777777" w:rsidR="00C15EDB" w:rsidRDefault="00C15EDB">
            <w:pPr>
              <w:pStyle w:val="table-body0mm"/>
            </w:pPr>
          </w:p>
          <w:p w14:paraId="1A6504A8" w14:textId="77777777" w:rsidR="00C15EDB" w:rsidRDefault="00C15EDB">
            <w:pPr>
              <w:pStyle w:val="table-body0mm"/>
            </w:pPr>
          </w:p>
          <w:p w14:paraId="3070678A" w14:textId="77777777" w:rsidR="00C15EDB" w:rsidRDefault="00C15EDB">
            <w:pPr>
              <w:pStyle w:val="table-body0mm"/>
            </w:pPr>
          </w:p>
          <w:p w14:paraId="6340F00C" w14:textId="77777777" w:rsidR="00C15EDB" w:rsidRDefault="00C15EDB">
            <w:pPr>
              <w:pStyle w:val="table-body0mm"/>
            </w:pPr>
          </w:p>
          <w:p w14:paraId="4D45F12C" w14:textId="77777777" w:rsidR="00C15EDB" w:rsidRDefault="00C15EDB">
            <w:pPr>
              <w:pStyle w:val="table-body0mm"/>
            </w:pPr>
          </w:p>
          <w:p w14:paraId="0F4205A5" w14:textId="77777777" w:rsidR="00C15EDB" w:rsidRDefault="00C15EDB">
            <w:pPr>
              <w:pStyle w:val="table-body0mm"/>
            </w:pPr>
          </w:p>
          <w:p w14:paraId="72DF4A8E" w14:textId="77777777" w:rsidR="00C15EDB" w:rsidRDefault="00C15EDB">
            <w:pPr>
              <w:pStyle w:val="table-body0mm"/>
            </w:pPr>
          </w:p>
          <w:p w14:paraId="7B3C0B97" w14:textId="77777777" w:rsidR="00C15EDB" w:rsidRDefault="00C15EDB">
            <w:pPr>
              <w:pStyle w:val="table-body0mm"/>
            </w:pPr>
          </w:p>
          <w:p w14:paraId="4995902C" w14:textId="77777777" w:rsidR="00C15EDB" w:rsidRDefault="00C15EDB">
            <w:pPr>
              <w:pStyle w:val="table-body0mm"/>
            </w:pPr>
          </w:p>
          <w:p w14:paraId="09C8CC9E" w14:textId="77777777" w:rsidR="00C15EDB" w:rsidRDefault="00C15EDB">
            <w:pPr>
              <w:pStyle w:val="table-body0mm"/>
            </w:pPr>
          </w:p>
        </w:tc>
      </w:tr>
      <w:tr w:rsidR="00C15EDB" w14:paraId="0314A663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E9612CB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E5BF9F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восстания. Соляной бунт. Медный бунт. 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Восстание Степана Разина. </w:t>
            </w:r>
          </w:p>
          <w:p w14:paraId="0992760B" w14:textId="77777777" w:rsidR="00C15EDB" w:rsidRDefault="00C15EDB">
            <w:pPr>
              <w:pStyle w:val="table-body0mm"/>
            </w:pPr>
          </w:p>
          <w:p w14:paraId="52C745A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 xml:space="preserve">Внешняя политика России в XVII в. </w:t>
            </w:r>
            <w:r>
              <w:rPr>
                <w:rFonts w:ascii="SchoolBookSanPin Cyr" w:hAnsi="SchoolBookSanPin Cyr" w:cs="SchoolBookSanPin Cyr"/>
              </w:rPr>
              <w:t xml:space="preserve">Смоленская война. Поляновский мир. Контакты с Запорожской Сечью. Восстание Богдана Хмельницкого. Переяславская рада. Вхождение земель Войска Запорожского в состав России. Война между Россией и Речью Посполитой 1654—1667 гг. Андрусовское перемирие. Русско-шведская война 1656—1658 гг. и ее результаты. Укрепление южных рубежей.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1C73630" w14:textId="77777777" w:rsidR="00C15EDB" w:rsidRDefault="00C15EDB">
            <w:pPr>
              <w:pStyle w:val="table-body0mm"/>
            </w:pPr>
          </w:p>
          <w:p w14:paraId="12769D37" w14:textId="77777777" w:rsidR="00C15EDB" w:rsidRDefault="00C15EDB">
            <w:pPr>
              <w:pStyle w:val="table-body0mm"/>
            </w:pPr>
          </w:p>
          <w:p w14:paraId="6B7A0F49" w14:textId="77777777" w:rsidR="00C15EDB" w:rsidRDefault="00C15EDB">
            <w:pPr>
              <w:pStyle w:val="table-body0mm"/>
            </w:pPr>
          </w:p>
          <w:p w14:paraId="44A94839" w14:textId="77777777" w:rsidR="00C15EDB" w:rsidRDefault="00C15EDB">
            <w:pPr>
              <w:pStyle w:val="table-body0mm"/>
            </w:pPr>
          </w:p>
          <w:p w14:paraId="2D449158" w14:textId="77777777" w:rsidR="00C15EDB" w:rsidRDefault="00C15EDB">
            <w:pPr>
              <w:pStyle w:val="table-body0mm"/>
            </w:pPr>
          </w:p>
          <w:p w14:paraId="3A88A04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 значение понятий и терминов: гетман, полки нового (иноземного) строя, засечная черта.</w:t>
            </w:r>
          </w:p>
          <w:p w14:paraId="2678BBC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причины восстания под руководством Б. Хмельницкого.</w:t>
            </w:r>
          </w:p>
          <w:p w14:paraId="00C9675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Давать оценку</w:t>
            </w:r>
            <w:r>
              <w:rPr>
                <w:rFonts w:ascii="SchoolBookSanPin Cyr" w:hAnsi="SchoolBookSanPin Cyr" w:cs="SchoolBookSanPin Cyr"/>
              </w:rPr>
              <w:t xml:space="preserve"> значения вхождения земель Войска Запорожского в состав России. </w:t>
            </w:r>
          </w:p>
          <w:p w14:paraId="498D389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причины и итоги русско-польской (1654—1667) и русско-шведской (1656—1658) войн.</w:t>
            </w:r>
          </w:p>
          <w:p w14:paraId="49C19CA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Приводить примеры конфликтов России с Османской империей.</w:t>
            </w:r>
          </w:p>
          <w:p w14:paraId="23A2974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в чем заключались результаты внешней политики России в XVII в.</w:t>
            </w:r>
          </w:p>
          <w:p w14:paraId="2F91F02F" w14:textId="77777777" w:rsidR="00C15EDB" w:rsidRDefault="00C15EDB">
            <w:pPr>
              <w:pStyle w:val="table-body0mm"/>
            </w:pPr>
          </w:p>
          <w:p w14:paraId="0CB804CF" w14:textId="77777777" w:rsidR="00C15EDB" w:rsidRDefault="00C15EDB">
            <w:pPr>
              <w:pStyle w:val="table-body0mm"/>
            </w:pPr>
          </w:p>
          <w:p w14:paraId="0A9D227D" w14:textId="77777777" w:rsidR="00C15EDB" w:rsidRDefault="00C15EDB">
            <w:pPr>
              <w:pStyle w:val="table-body0mm"/>
            </w:pPr>
          </w:p>
          <w:p w14:paraId="4940CC1C" w14:textId="77777777" w:rsidR="00C15EDB" w:rsidRDefault="00C15EDB">
            <w:pPr>
              <w:pStyle w:val="table-body0mm"/>
            </w:pPr>
          </w:p>
          <w:p w14:paraId="55E31893" w14:textId="77777777" w:rsidR="00C15EDB" w:rsidRDefault="00C15EDB">
            <w:pPr>
              <w:pStyle w:val="table-body0mm"/>
            </w:pPr>
          </w:p>
          <w:p w14:paraId="0432A768" w14:textId="77777777" w:rsidR="00C15EDB" w:rsidRDefault="00C15EDB">
            <w:pPr>
              <w:pStyle w:val="table-body0mm"/>
            </w:pPr>
          </w:p>
          <w:p w14:paraId="264CF8C1" w14:textId="77777777" w:rsidR="00C15EDB" w:rsidRDefault="00C15EDB">
            <w:pPr>
              <w:pStyle w:val="table-body0mm"/>
            </w:pPr>
          </w:p>
          <w:p w14:paraId="71EFD1E3" w14:textId="77777777" w:rsidR="00C15EDB" w:rsidRDefault="00C15EDB">
            <w:pPr>
              <w:pStyle w:val="table-body0mm"/>
            </w:pPr>
          </w:p>
          <w:p w14:paraId="1853E023" w14:textId="77777777" w:rsidR="00C15EDB" w:rsidRDefault="00C15EDB">
            <w:pPr>
              <w:pStyle w:val="table-body0mm"/>
            </w:pPr>
          </w:p>
          <w:p w14:paraId="64CA5D21" w14:textId="77777777" w:rsidR="00C15EDB" w:rsidRDefault="00C15EDB">
            <w:pPr>
              <w:pStyle w:val="table-body0mm"/>
            </w:pPr>
          </w:p>
          <w:p w14:paraId="4263A097" w14:textId="77777777" w:rsidR="00C15EDB" w:rsidRDefault="00C15EDB">
            <w:pPr>
              <w:pStyle w:val="table-body0mm"/>
            </w:pPr>
          </w:p>
        </w:tc>
      </w:tr>
      <w:tr w:rsidR="00C15EDB" w14:paraId="5AFE714D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A3FDC29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EEDF39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Конфликты с Османской империей. Отно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шения России со странами Западной Европы. </w:t>
            </w:r>
          </w:p>
          <w:p w14:paraId="59A647B6" w14:textId="77777777" w:rsidR="00C15EDB" w:rsidRDefault="00C15EDB">
            <w:pPr>
              <w:pStyle w:val="table-body0mm"/>
            </w:pPr>
          </w:p>
          <w:p w14:paraId="5B19EDE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Освоение новых территорий.</w:t>
            </w:r>
            <w:r>
              <w:rPr>
                <w:rFonts w:ascii="SchoolBookSanPin Cyr" w:hAnsi="SchoolBookSanPin Cyr" w:cs="SchoolBookSanPin Cyr"/>
              </w:rPr>
              <w:t xml:space="preserve"> Народы России в XVII в. Эпоха Великих географических открытий и русские географические открытия. Плавание Семена Дежнева. Выход к Тихому океану. Походы Ерофея Хабарова и Василия Пояркова и исследование бассейна реки Амур. Освоение Поволжья и Сибири. Ясачное налогообложение. Переселение русских на новые земли. Межэтнические отношения. Формирование многонациональной элиты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CC7A5A3" w14:textId="77777777" w:rsidR="00C15EDB" w:rsidRDefault="00C15EDB">
            <w:pPr>
              <w:pStyle w:val="table-body0mm"/>
            </w:pPr>
          </w:p>
          <w:p w14:paraId="622A09F9" w14:textId="77777777" w:rsidR="00C15EDB" w:rsidRDefault="00C15EDB">
            <w:pPr>
              <w:pStyle w:val="table-body0mm"/>
            </w:pPr>
          </w:p>
          <w:p w14:paraId="01CD724C" w14:textId="77777777" w:rsidR="00C15EDB" w:rsidRDefault="00C15EDB">
            <w:pPr>
              <w:pStyle w:val="table-body0mm"/>
            </w:pPr>
          </w:p>
          <w:p w14:paraId="41A6831C" w14:textId="77777777" w:rsidR="00C15EDB" w:rsidRDefault="00C15EDB">
            <w:pPr>
              <w:pStyle w:val="table-body0mm"/>
            </w:pPr>
          </w:p>
          <w:p w14:paraId="2C00972D" w14:textId="77777777" w:rsidR="00C15EDB" w:rsidRDefault="00C15EDB">
            <w:pPr>
              <w:pStyle w:val="table-body0mm"/>
            </w:pPr>
          </w:p>
          <w:p w14:paraId="2DB46733" w14:textId="77777777" w:rsidR="00C15EDB" w:rsidRDefault="00C15EDB">
            <w:pPr>
              <w:pStyle w:val="table-body0mm"/>
            </w:pPr>
          </w:p>
          <w:p w14:paraId="7CE7DEC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опираясь на знания из курсов всеобщей истории 6—7 кл., какие события получили название Великих географических открытий.</w:t>
            </w:r>
          </w:p>
          <w:p w14:paraId="665B3F0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Показывать на карте территории расселения народов в Российском государстве XVII в.; маршруты отрядов первопроходцев в Сибири и на Дальнем Востоке. </w:t>
            </w:r>
          </w:p>
          <w:p w14:paraId="558EDB2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 народах, живших в России в XVII в., привлекая дополнительную информацию (в том числе по истории края).</w:t>
            </w:r>
          </w:p>
          <w:p w14:paraId="647AEDB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Осуществлять поиск </w:t>
            </w:r>
            <w:r>
              <w:rPr>
                <w:rFonts w:ascii="SchoolBookSanPin Cyr" w:hAnsi="SchoolBookSanPin Cyr" w:cs="SchoolBookSanPin Cyr"/>
              </w:rPr>
              <w:t>информации для подготовки сообщения об одном из первопроходцев (Семене Дежневе, Василии Пояркове, Ерофее Хабарове)</w:t>
            </w:r>
          </w:p>
        </w:tc>
      </w:tr>
      <w:tr w:rsidR="00C15EDB" w14:paraId="1D160CBB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E4D7F6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Культурное пространство XVI—XVII вв.</w:t>
            </w:r>
            <w:r>
              <w:t xml:space="preserve"> </w:t>
            </w:r>
            <w:r>
              <w:br/>
            </w:r>
            <w:r>
              <w:rPr>
                <w:rFonts w:ascii="SchoolBookSanPin Cyr" w:hAnsi="SchoolBookSanPin Cyr" w:cs="SchoolBookSanPin Cyr"/>
              </w:rPr>
              <w:t>(5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E1E340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Изменения в картине мира человека в XVI—XVII вв. Повседневная </w:t>
            </w:r>
            <w:r>
              <w:rPr>
                <w:rFonts w:ascii="SchoolBookSanPin Cyr" w:hAnsi="SchoolBookSanPin Cyr" w:cs="SchoolBookSanPin Cyr"/>
              </w:rPr>
              <w:lastRenderedPageBreak/>
              <w:t>жизнь. Семья и семейные отношения. Жилище и предметы быта. Проникновение элементов европейской культуры в быт высших слоев населения.</w:t>
            </w:r>
          </w:p>
          <w:p w14:paraId="57BE58F0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  <w:spacing w:val="-1"/>
              </w:rPr>
              <w:t xml:space="preserve">Архитектура. Дворцово-храмовый ансамбль Соборной площади в Москве. Шатровый стиль в архитектуре. Собор Покрова на Рву. Монастырские ансамбли. Крепости. Федор Конь. Деревянное зодчество. Изобразительное искусство. Симон Ушаков. Парсунная живопись.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C66E71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lastRenderedPageBreak/>
              <w:t>Извлекать информацию</w:t>
            </w:r>
            <w:r>
              <w:rPr>
                <w:rFonts w:ascii="SchoolBookSanPin Cyr" w:hAnsi="SchoolBookSanPin Cyr" w:cs="SchoolBookSanPin Cyr"/>
              </w:rPr>
              <w:t xml:space="preserve"> из Домостроя, изобразительных материалов для рассказа о нравах и быте российского общества в XVI—XVII вв. </w:t>
            </w:r>
          </w:p>
          <w:p w14:paraId="52BB8F5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новые веяния в отечественной культуре, быту в XVII в. </w:t>
            </w:r>
          </w:p>
          <w:p w14:paraId="00776C8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 значение понятий и терминов: шатровый стиль, парсуна.</w:t>
            </w:r>
          </w:p>
          <w:p w14:paraId="008B420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lastRenderedPageBreak/>
              <w:t>Систематизировать</w:t>
            </w:r>
            <w:r>
              <w:rPr>
                <w:rFonts w:ascii="SchoolBookSanPin Cyr" w:hAnsi="SchoolBookSanPin Cyr" w:cs="SchoolBookSanPin Cyr"/>
              </w:rPr>
              <w:t xml:space="preserve"> материал о достижениях культуры XVI—XVII вв. (в форме таблицы), раскрывать их значение.</w:t>
            </w:r>
          </w:p>
          <w:p w14:paraId="7971996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Составлять описание</w:t>
            </w:r>
            <w:r>
              <w:rPr>
                <w:rFonts w:ascii="SchoolBookSanPin Cyr" w:hAnsi="SchoolBookSanPin Cyr" w:cs="SchoolBookSanPin Cyr"/>
              </w:rPr>
              <w:t xml:space="preserve"> одного из памятников культуры XVI—XVII вв.;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оценивать</w:t>
            </w:r>
            <w:r>
              <w:rPr>
                <w:rFonts w:ascii="SchoolBookSanPin Cyr" w:hAnsi="SchoolBookSanPin Cyr" w:cs="SchoolBookSanPin Cyr"/>
              </w:rPr>
              <w:t xml:space="preserve"> его художественные достоинства.</w:t>
            </w:r>
          </w:p>
          <w:p w14:paraId="16160D7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Приводить примеры известных архитектурных сооружений XVI—XVII вв., выявлять их назначение.</w:t>
            </w:r>
          </w:p>
          <w:p w14:paraId="670F7D0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что способствовало развитию образования в России XVII в.</w:t>
            </w:r>
          </w:p>
          <w:p w14:paraId="583D280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Называть основные жанры русской литературы XVI—XVII вв.</w:t>
            </w:r>
          </w:p>
          <w:p w14:paraId="3D345E6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Осуществлять поиск</w:t>
            </w:r>
            <w:r>
              <w:rPr>
                <w:rFonts w:ascii="SchoolBookSanPin Cyr" w:hAnsi="SchoolBookSanPin Cyr" w:cs="SchoolBookSanPin Cyr"/>
              </w:rPr>
              <w:t xml:space="preserve"> и анализ информации для проектной работы «Путешествие по русскому городу XVII в.»</w:t>
            </w:r>
          </w:p>
        </w:tc>
      </w:tr>
      <w:tr w:rsidR="00C15EDB" w14:paraId="137C2719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71F312B6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1521B37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Летописание и начало книгопечатания. Домострой. Усиление светского начала в культуре. Симеон Полоцкий. Развитие образования и научных знаний. </w:t>
            </w:r>
            <w:r>
              <w:rPr>
                <w:rFonts w:ascii="SchoolBookSanPin Cyr" w:hAnsi="SchoolBookSanPin Cyr" w:cs="SchoolBookSanPin Cyr"/>
              </w:rPr>
              <w:lastRenderedPageBreak/>
              <w:t>Школы при Аптекарском и Посольском приказах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48EEFD67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</w:tr>
      <w:tr w:rsidR="00C15EDB" w14:paraId="3E948AAD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1CF492E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Обобщение</w:t>
            </w:r>
            <w:r>
              <w:rPr>
                <w:rFonts w:ascii="SchoolBookSanPin Cyr" w:hAnsi="SchoolBookSanPin Cyr" w:cs="SchoolBookSanPin Cyr"/>
              </w:rPr>
              <w:t xml:space="preserve"> (2 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6DB51AFC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57D918AD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</w:tr>
    </w:tbl>
    <w:p w14:paraId="6398E2EA" w14:textId="77777777" w:rsidR="00C15EDB" w:rsidRDefault="00C15EDB">
      <w:pPr>
        <w:pStyle w:val="body"/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2211"/>
        <w:gridCol w:w="6396"/>
      </w:tblGrid>
      <w:tr w:rsidR="00C15EDB" w14:paraId="4CCF557B" w14:textId="77777777">
        <w:trPr>
          <w:trHeight w:val="60"/>
        </w:trPr>
        <w:tc>
          <w:tcPr>
            <w:tcW w:w="10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227" w:type="dxa"/>
              <w:left w:w="0" w:type="dxa"/>
              <w:bottom w:w="142" w:type="dxa"/>
              <w:right w:w="0" w:type="dxa"/>
            </w:tcMar>
            <w:vAlign w:val="center"/>
          </w:tcPr>
          <w:p w14:paraId="7B462390" w14:textId="77777777" w:rsidR="00C15EDB" w:rsidRDefault="00C15EDB">
            <w:pPr>
              <w:pStyle w:val="h3"/>
            </w:pPr>
            <w:r>
              <w:t xml:space="preserve">8 КЛАСС </w:t>
            </w:r>
            <w:r>
              <w:rPr>
                <w:rStyle w:val="Book"/>
                <w:b w:val="0"/>
                <w:bCs w:val="0"/>
              </w:rPr>
              <w:t>(68 часов)</w:t>
            </w:r>
          </w:p>
        </w:tc>
      </w:tr>
      <w:tr w:rsidR="00C15EDB" w14:paraId="65684EF8" w14:textId="77777777">
        <w:trPr>
          <w:trHeight w:val="60"/>
        </w:trPr>
        <w:tc>
          <w:tcPr>
            <w:tcW w:w="10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  <w:vAlign w:val="center"/>
          </w:tcPr>
          <w:p w14:paraId="490F276D" w14:textId="77777777" w:rsidR="00C15EDB" w:rsidRDefault="00C15EDB">
            <w:pPr>
              <w:pStyle w:val="table-head"/>
            </w:pPr>
            <w:r>
              <w:t xml:space="preserve">Всеобщая история. История Нового времени. XVIII в. </w:t>
            </w:r>
            <w:r>
              <w:rPr>
                <w:rStyle w:val="Book"/>
                <w:b w:val="0"/>
                <w:bCs w:val="0"/>
              </w:rPr>
              <w:t>(23 ч)</w:t>
            </w:r>
          </w:p>
        </w:tc>
      </w:tr>
      <w:tr w:rsidR="00C15EDB" w14:paraId="299290C4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6DAA8025" w14:textId="77777777" w:rsidR="00C15EDB" w:rsidRDefault="00C15EDB">
            <w:pPr>
              <w:pStyle w:val="table-body0mm"/>
            </w:pPr>
            <w:r>
              <w:rPr>
                <w:rStyle w:val="Bold"/>
                <w:rFonts w:ascii="SchoolBookSanPin Cyr" w:hAnsi="SchoolBookSanPin Cyr" w:cs="SchoolBookSanPin Cyr"/>
                <w:bCs/>
                <w:spacing w:val="-1"/>
              </w:rPr>
              <w:t>Введение</w:t>
            </w:r>
            <w:r>
              <w:rPr>
                <w:rFonts w:ascii="SchoolBookSanPin Cyr" w:hAnsi="SchoolBookSanPin Cyr" w:cs="SchoolBookSanPin Cyr"/>
                <w:spacing w:val="-1"/>
              </w:rPr>
              <w:t xml:space="preserve"> (1 ч)</w:t>
            </w:r>
          </w:p>
        </w:tc>
        <w:tc>
          <w:tcPr>
            <w:tcW w:w="8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4102F58A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</w:tr>
      <w:tr w:rsidR="00C15EDB" w14:paraId="5DB95834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76C87CA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Век Просвещения</w:t>
            </w:r>
            <w:r>
              <w:rPr>
                <w:rStyle w:val="BoldItalic"/>
                <w:bCs/>
                <w:iCs/>
              </w:rPr>
              <w:t xml:space="preserve"> </w:t>
            </w:r>
            <w:r>
              <w:rPr>
                <w:rFonts w:ascii="SchoolBookSanPin Cyr" w:hAnsi="SchoolBookSanPin Cyr" w:cs="SchoolBookSanPin Cyr"/>
              </w:rPr>
              <w:t xml:space="preserve">(2 ч)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0463F20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Истоки европейского Просвещения. Дости-</w:t>
            </w:r>
            <w:r>
              <w:rPr>
                <w:rFonts w:ascii="SchoolBookSanPin Cyr" w:hAnsi="SchoolBookSanPin Cyr" w:cs="SchoolBookSanPin Cyr"/>
              </w:rPr>
              <w:br/>
              <w:t xml:space="preserve">жения естественных наук и распространение идей рационализма. Английское Просвещение; Дж. Локк и Т. Гоббс.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094805A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Рассказывать, какие новые черты проявились в европейской науке в XVII—XVIII вв.</w:t>
            </w:r>
          </w:p>
          <w:p w14:paraId="2B0CAF3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 смысл идеи «общественного договора», выдвинутой английскими мыслителями XVII в. </w:t>
            </w:r>
          </w:p>
          <w:p w14:paraId="20AB37B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Излагать взгляды известных французских просветителей на государство, власть, религию и церковь.</w:t>
            </w:r>
          </w:p>
          <w:p w14:paraId="638418D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Представлять характеристику</w:t>
            </w:r>
            <w:r>
              <w:rPr>
                <w:rFonts w:ascii="SchoolBookSanPin Cyr" w:hAnsi="SchoolBookSanPin Cyr" w:cs="SchoolBookSanPin Cyr"/>
              </w:rPr>
              <w:t xml:space="preserve"> одного из ведущих деятелей французского Просвещения (по выбору). </w:t>
            </w:r>
          </w:p>
        </w:tc>
      </w:tr>
      <w:tr w:rsidR="00C15EDB" w14:paraId="038C0B11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113" w:type="dxa"/>
            </w:tcMar>
          </w:tcPr>
          <w:p w14:paraId="2A799EE7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57" w:type="dxa"/>
            </w:tcMar>
          </w:tcPr>
          <w:p w14:paraId="16D1DFDC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</w:rPr>
              <w:t>Секуляризация (обмирщение) сознания. Культ Разума. Франция — центр Просвещения. Фило-</w:t>
            </w:r>
            <w:r>
              <w:rPr>
                <w:rFonts w:ascii="SchoolBookSanPin Cyr" w:hAnsi="SchoolBookSanPin Cyr" w:cs="SchoolBookSanPin Cyr"/>
              </w:rPr>
              <w:br/>
              <w:t xml:space="preserve">софские и политические идеи </w:t>
            </w:r>
            <w:r>
              <w:rPr>
                <w:rFonts w:ascii="SchoolBookSanPin Cyr" w:hAnsi="SchoolBookSanPin Cyr" w:cs="SchoolBookSanPin Cyr"/>
              </w:rPr>
              <w:br/>
              <w:t xml:space="preserve">Ф. М. Вольтера, Ш. Л. Монтескье, Ж. Ж. Руссо. «Энциклопедия» (Д. Дидро, Ж. Д’Аламбер). </w:t>
            </w:r>
            <w:r>
              <w:rPr>
                <w:rFonts w:ascii="SchoolBookSanPin Cyr" w:hAnsi="SchoolBookSanPin Cyr" w:cs="SchoolBookSanPin Cyr"/>
                <w:spacing w:val="-1"/>
              </w:rPr>
              <w:t>Германское Просвещение. Распространение идей Просвещения в Америке. Влияние просветителей на изменение представлений об отношениях власти и общества. «Союз королей и философов»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113" w:type="dxa"/>
            </w:tcMar>
          </w:tcPr>
          <w:p w14:paraId="0C85A98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 значение издания «Энциклопедия, или Толковый словарь наук, искусств и ремесел». </w:t>
            </w:r>
          </w:p>
          <w:p w14:paraId="7EC5792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 на примерах особенности распространения идей Просвещения в отдельных странах. </w:t>
            </w:r>
          </w:p>
          <w:p w14:paraId="78C4E610" w14:textId="77777777" w:rsidR="00C15EDB" w:rsidRDefault="00C15EDB">
            <w:pPr>
              <w:pStyle w:val="table-body0mm"/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Анализировать исторические тексты</w:t>
            </w:r>
            <w:r>
              <w:rPr>
                <w:rFonts w:ascii="SchoolBookSanPin Cyr" w:hAnsi="SchoolBookSanPin Cyr" w:cs="SchoolBookSanPin Cyr"/>
              </w:rPr>
              <w:t xml:space="preserve"> (фрагменты философских и публицистических сочинений, материалы переписки и др.) —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извлекать и комментировать информацию.</w:t>
            </w:r>
            <w:r>
              <w:t xml:space="preserve"> </w:t>
            </w:r>
          </w:p>
          <w:p w14:paraId="34BAF66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чем был вызван интерес ряда европейских правителей к идеям Просвещения</w:t>
            </w:r>
          </w:p>
        </w:tc>
      </w:tr>
      <w:tr w:rsidR="00C15EDB" w14:paraId="596A647C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113" w:type="dxa"/>
            </w:tcMar>
          </w:tcPr>
          <w:p w14:paraId="2E91346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Государства Европы в XVIII в.</w:t>
            </w:r>
            <w:r>
              <w:rPr>
                <w:rFonts w:ascii="SchoolBookSanPin Cyr" w:hAnsi="SchoolBookSanPin Cyr" w:cs="SchoolBookSanPin Cyr"/>
              </w:rPr>
              <w:t xml:space="preserve"> (6 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113" w:type="dxa"/>
            </w:tcMar>
          </w:tcPr>
          <w:p w14:paraId="1393900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Монархии в Европе XVIII в</w:t>
            </w:r>
            <w:r>
              <w:rPr>
                <w:rFonts w:ascii="SchoolBookSanPin Cyr" w:hAnsi="SchoolBookSanPin Cyr" w:cs="SchoolBookSanPin Cyr"/>
              </w:rPr>
              <w:t>.: абсолютные и парламентские монархии. Про-</w:t>
            </w:r>
            <w:r>
              <w:rPr>
                <w:rFonts w:ascii="SchoolBookSanPin Cyr" w:hAnsi="SchoolBookSanPin Cyr" w:cs="SchoolBookSanPin Cyr"/>
              </w:rPr>
              <w:br/>
              <w:t>свещенный абсолю-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8" w:type="dxa"/>
              <w:left w:w="113" w:type="dxa"/>
              <w:bottom w:w="113" w:type="dxa"/>
              <w:right w:w="113" w:type="dxa"/>
            </w:tcMar>
          </w:tcPr>
          <w:p w14:paraId="1F0A5DF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основные формы государств в Европе XVIII в. </w:t>
            </w:r>
          </w:p>
          <w:p w14:paraId="6BC4011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Систематизировать информацию</w:t>
            </w:r>
            <w:r>
              <w:rPr>
                <w:rFonts w:ascii="SchoolBookSanPin Cyr" w:hAnsi="SchoolBookSanPin Cyr" w:cs="SchoolBookSanPin Cyr"/>
              </w:rPr>
              <w:t xml:space="preserve"> об основных мероприятиях политики «просвещенного абсолютизма» в отдельных европейских странах (государственное управление, социальные отношения, образование, религия и церковь).</w:t>
            </w:r>
          </w:p>
        </w:tc>
      </w:tr>
      <w:tr w:rsidR="00C15EDB" w14:paraId="06088BFA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19DCB93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D97C12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влас-</w:t>
            </w:r>
            <w:r>
              <w:rPr>
                <w:rFonts w:ascii="SchoolBookSanPin Cyr" w:hAnsi="SchoolBookSanPin Cyr" w:cs="SchoolBookSanPin Cyr"/>
              </w:rPr>
              <w:br/>
              <w:t xml:space="preserve">ти. Меркантилизм. </w:t>
            </w:r>
          </w:p>
          <w:p w14:paraId="41D9236C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4230B9A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Великобритания в XVIII в.</w:t>
            </w:r>
            <w:r>
              <w:rPr>
                <w:rFonts w:ascii="SchoolBookSanPin Cyr" w:hAnsi="SchoolBookSanPin Cyr" w:cs="SchoolBookSanPin Cyr"/>
              </w:rPr>
              <w:t xml:space="preserve"> Королевская власть и парламент. Тори и виги. Предпосылки промышленного переворота в Англии.</w:t>
            </w:r>
            <w:r>
              <w:rPr>
                <w:rStyle w:val="Italic"/>
                <w:iCs/>
              </w:rPr>
              <w:t xml:space="preserve"> </w:t>
            </w:r>
            <w:r>
              <w:rPr>
                <w:rFonts w:ascii="SchoolBookSanPin Cyr" w:hAnsi="SchoolBookSanPin Cyr" w:cs="SchoolBookSanPin Cyr"/>
              </w:rPr>
              <w:t>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</w:t>
            </w:r>
            <w:r>
              <w:rPr>
                <w:rFonts w:ascii="SchoolBookSanPin Cyr" w:hAnsi="SchoolBookSanPin Cyr" w:cs="SchoolBookSanPin Cyr"/>
              </w:rPr>
              <w:lastRenderedPageBreak/>
              <w:t>чих. Движения протеста. Луддизм.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24E35B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Объяснять значение понятий: парламентская монархия, просвещенный абсолютизм, секуляризация, меркантилизм, протекционизм. </w:t>
            </w:r>
          </w:p>
          <w:p w14:paraId="6D6ED03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Высказывать и аргументировать оценку</w:t>
            </w:r>
            <w:r>
              <w:rPr>
                <w:rFonts w:ascii="SchoolBookSanPin Cyr" w:hAnsi="SchoolBookSanPin Cyr" w:cs="SchoolBookSanPin Cyr"/>
              </w:rPr>
              <w:t xml:space="preserve"> результатов политики «просвещенного абсолютизма» в европейских странах.</w:t>
            </w:r>
          </w:p>
          <w:p w14:paraId="4F35E28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Раскрывать, в чем выразилось изменение отношения к Церкви, религии в ряде европейских государств в XVIII в.</w:t>
            </w:r>
          </w:p>
          <w:p w14:paraId="614069A0" w14:textId="77777777" w:rsidR="00C15EDB" w:rsidRDefault="00C15EDB">
            <w:pPr>
              <w:pStyle w:val="table-body0mm"/>
            </w:pPr>
          </w:p>
          <w:p w14:paraId="7F210061" w14:textId="77777777" w:rsidR="00C15EDB" w:rsidRDefault="00C15EDB">
            <w:pPr>
              <w:pStyle w:val="table-body0mm"/>
            </w:pPr>
          </w:p>
          <w:p w14:paraId="3018809A" w14:textId="77777777" w:rsidR="00C15EDB" w:rsidRDefault="00C15EDB">
            <w:pPr>
              <w:pStyle w:val="table-body0mm"/>
            </w:pPr>
          </w:p>
          <w:p w14:paraId="370A550F" w14:textId="77777777" w:rsidR="00C15EDB" w:rsidRDefault="00C15EDB">
            <w:pPr>
              <w:pStyle w:val="table-body0mm"/>
            </w:pPr>
          </w:p>
          <w:p w14:paraId="226DF45F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6F44A4C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как распределялась власть в парламентской монархии в Англии.</w:t>
            </w:r>
          </w:p>
          <w:p w14:paraId="3772059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предпосылки промышленного переворота в Англии.</w:t>
            </w:r>
          </w:p>
          <w:p w14:paraId="2C4E2F2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Называть важнейшие технические изобретения, способствовавшие переходу от мануфактуры к машинному производству. </w:t>
            </w:r>
          </w:p>
          <w:p w14:paraId="4E74B4B4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</w:rPr>
              <w:t>Объяснять значение понятий и терминов: промышленный переворот (революция), машинное производство, луддизм</w:t>
            </w:r>
            <w:r>
              <w:rPr>
                <w:rStyle w:val="Italic"/>
                <w:iCs/>
              </w:rPr>
              <w:t>.</w:t>
            </w:r>
          </w:p>
          <w:p w14:paraId="6E4531A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Раскрывать, в чем состояли социальные последствия промышленного переворота в Англии.</w:t>
            </w:r>
          </w:p>
          <w:p w14:paraId="6F8FEDA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Описывать условия труда и быта горняков и фабричных рабочих.</w:t>
            </w:r>
          </w:p>
          <w:p w14:paraId="7F9DDD4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борьбе промышленных рабочих за свои права. </w:t>
            </w:r>
          </w:p>
          <w:p w14:paraId="663F38D2" w14:textId="77777777" w:rsidR="00C15EDB" w:rsidRDefault="00C15EDB">
            <w:pPr>
              <w:pStyle w:val="table-body0mm"/>
            </w:pPr>
          </w:p>
          <w:p w14:paraId="2273C182" w14:textId="77777777" w:rsidR="00C15EDB" w:rsidRDefault="00C15EDB">
            <w:pPr>
              <w:pStyle w:val="table-body0mm"/>
            </w:pPr>
          </w:p>
          <w:p w14:paraId="4DD35D4F" w14:textId="77777777" w:rsidR="00C15EDB" w:rsidRDefault="00C15EDB">
            <w:pPr>
              <w:pStyle w:val="table-body0mm"/>
            </w:pPr>
          </w:p>
          <w:p w14:paraId="40AF8BAC" w14:textId="77777777" w:rsidR="00C15EDB" w:rsidRDefault="00C15EDB">
            <w:pPr>
              <w:pStyle w:val="table-body0mm"/>
            </w:pPr>
          </w:p>
          <w:p w14:paraId="298E1582" w14:textId="77777777" w:rsidR="00C15EDB" w:rsidRDefault="00C15EDB">
            <w:pPr>
              <w:pStyle w:val="table-body0mm"/>
            </w:pPr>
          </w:p>
          <w:p w14:paraId="4ADBF5C4" w14:textId="77777777" w:rsidR="00C15EDB" w:rsidRDefault="00C15EDB">
            <w:pPr>
              <w:pStyle w:val="table-body0mm"/>
            </w:pPr>
          </w:p>
          <w:p w14:paraId="73703C5D" w14:textId="77777777" w:rsidR="00C15EDB" w:rsidRDefault="00C15EDB">
            <w:pPr>
              <w:pStyle w:val="table-body0mm"/>
            </w:pPr>
          </w:p>
          <w:p w14:paraId="33C8A5A9" w14:textId="77777777" w:rsidR="00C15EDB" w:rsidRDefault="00C15EDB">
            <w:pPr>
              <w:pStyle w:val="table-body0mm"/>
            </w:pPr>
          </w:p>
          <w:p w14:paraId="33881132" w14:textId="77777777" w:rsidR="00C15EDB" w:rsidRDefault="00C15EDB">
            <w:pPr>
              <w:pStyle w:val="table-body0mm"/>
            </w:pPr>
          </w:p>
        </w:tc>
      </w:tr>
      <w:tr w:rsidR="00C15EDB" w14:paraId="3ABE4999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0EE9D03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D0A2F7E" w14:textId="77777777" w:rsidR="00C15EDB" w:rsidRDefault="00C15EDB">
            <w:pPr>
              <w:pStyle w:val="table-body0mm"/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 xml:space="preserve">Франция в XVIII в. </w:t>
            </w:r>
            <w:r>
              <w:rPr>
                <w:rFonts w:ascii="SchoolBookSanPin Cyr" w:hAnsi="SchoolBookSanPin Cyr" w:cs="SchoolBookSanPin Cyr"/>
              </w:rPr>
              <w:t>Абсолютная монархия: политика сохранения старого порядка. Попытки проведения реформ. Королевская власть и сословия.</w:t>
            </w:r>
          </w:p>
          <w:p w14:paraId="7ACCBF79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1BDA88D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Германские государства, монархия Габсбургов, итальянские земли в XVIII в.</w:t>
            </w:r>
            <w:r>
              <w:rPr>
                <w:rFonts w:ascii="SchoolBookSanPin Cyr" w:hAnsi="SchoolBookSanPin Cyr" w:cs="SchoolBookSanPin Cyr"/>
              </w:rPr>
              <w:t xml:space="preserve"> Раздробленность Германии. Возвышение Пруссии. Фридрих II Великий. Австрия в XVIII в. Правление Марии Терезии и Иосифа II. Реформы просвещенного абсолютизма. Итальянские государства: политическая раздробленность.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9C0213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почему после «блестящего правления» Людовика XIV Франция оказалась перед лицом значительных проблем в экономике, внутренней и внешней политике. </w:t>
            </w:r>
          </w:p>
          <w:p w14:paraId="4AC7A3B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  <w:spacing w:val="-1"/>
              </w:rPr>
            </w:pPr>
            <w:r>
              <w:rPr>
                <w:rFonts w:ascii="SchoolBookSanPin Cyr" w:hAnsi="SchoolBookSanPin Cyr" w:cs="SchoolBookSanPin Cyr"/>
                <w:spacing w:val="-1"/>
              </w:rPr>
              <w:t xml:space="preserve">Рассказывать о попытках проведения реформ во Франции при Людовике XVI, объяснять, почему они не были доведены до конца. </w:t>
            </w:r>
          </w:p>
          <w:p w14:paraId="67E0375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состав и статус «третьего сословия» во Франции, объяснять, почему не только низы, но и верхушка сословия были недовольны своим положением. </w:t>
            </w:r>
          </w:p>
          <w:p w14:paraId="1FB7BD41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66E4266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развитие германских государств в XVIII в. (политическое устройство, социальные отношения, экономика).</w:t>
            </w:r>
          </w:p>
          <w:p w14:paraId="59A120D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в чем выразилось усиление Пруссии в XVIII в., какими средствами прусские короли добивались этого.</w:t>
            </w:r>
          </w:p>
          <w:p w14:paraId="1574DA01" w14:textId="77777777" w:rsidR="00C15EDB" w:rsidRDefault="00C15EDB">
            <w:pPr>
              <w:pStyle w:val="table-body0mm"/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Представлять характеристику</w:t>
            </w:r>
            <w:r>
              <w:rPr>
                <w:rFonts w:ascii="SchoolBookSanPin Cyr" w:hAnsi="SchoolBookSanPin Cyr" w:cs="SchoolBookSanPin Cyr"/>
              </w:rPr>
              <w:t xml:space="preserve"> Фридриха II, его внутренней и внешней политики.</w:t>
            </w:r>
            <w:r>
              <w:t xml:space="preserve"> </w:t>
            </w:r>
          </w:p>
          <w:p w14:paraId="3EDC174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Показывать на исторической карте владения австрийских Габсбургов в XVIII в., называть проживавшие там народы.</w:t>
            </w:r>
          </w:p>
          <w:p w14:paraId="1C76D4F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преобразованиях, проводившихся в правление Марии Терезии и Иосифа II,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давать оценку</w:t>
            </w:r>
            <w:r>
              <w:rPr>
                <w:rFonts w:ascii="SchoolBookSanPin Cyr" w:hAnsi="SchoolBookSanPin Cyr" w:cs="SchoolBookSanPin Cyr"/>
              </w:rPr>
              <w:t xml:space="preserve"> их значения. </w:t>
            </w:r>
          </w:p>
          <w:p w14:paraId="15D5DCF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политическое положение итальянских земель в XVIII в., используя историческую карту.</w:t>
            </w:r>
          </w:p>
          <w:p w14:paraId="488A5DD3" w14:textId="77777777" w:rsidR="00C15EDB" w:rsidRDefault="00C15EDB">
            <w:pPr>
              <w:pStyle w:val="table-body0mm"/>
            </w:pPr>
          </w:p>
          <w:p w14:paraId="7F3E31AE" w14:textId="77777777" w:rsidR="00C15EDB" w:rsidRDefault="00C15EDB">
            <w:pPr>
              <w:pStyle w:val="table-body0mm"/>
            </w:pPr>
          </w:p>
          <w:p w14:paraId="1004CBBC" w14:textId="77777777" w:rsidR="00C15EDB" w:rsidRDefault="00C15EDB">
            <w:pPr>
              <w:pStyle w:val="table-body0mm"/>
            </w:pPr>
          </w:p>
          <w:p w14:paraId="2308B7F3" w14:textId="77777777" w:rsidR="00C15EDB" w:rsidRDefault="00C15EDB">
            <w:pPr>
              <w:pStyle w:val="table-body0mm"/>
            </w:pPr>
          </w:p>
          <w:p w14:paraId="2085B826" w14:textId="77777777" w:rsidR="00C15EDB" w:rsidRDefault="00C15EDB">
            <w:pPr>
              <w:pStyle w:val="table-body0mm"/>
            </w:pPr>
          </w:p>
          <w:p w14:paraId="44F65F99" w14:textId="77777777" w:rsidR="00C15EDB" w:rsidRDefault="00C15EDB">
            <w:pPr>
              <w:pStyle w:val="table-body0mm"/>
            </w:pPr>
          </w:p>
        </w:tc>
      </w:tr>
      <w:tr w:rsidR="00C15EDB" w14:paraId="686A9DEF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11A4454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7BC2AD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Усиление власти Габсбургов над частью итальянских земель. </w:t>
            </w:r>
          </w:p>
          <w:p w14:paraId="68C59D7A" w14:textId="77777777" w:rsidR="00C15EDB" w:rsidRDefault="00C15EDB">
            <w:pPr>
              <w:pStyle w:val="table-body0mm"/>
            </w:pPr>
          </w:p>
          <w:p w14:paraId="003743D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Государства Пире-</w:t>
            </w: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br/>
              <w:t>нейского полу-</w:t>
            </w: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br/>
              <w:t xml:space="preserve">острова. </w:t>
            </w:r>
            <w:r>
              <w:rPr>
                <w:rFonts w:ascii="SchoolBookSanPin Cyr" w:hAnsi="SchoolBookSanPin Cyr" w:cs="SchoolBookSanPin Cyr"/>
              </w:rPr>
              <w:t>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вла-</w:t>
            </w:r>
            <w:r>
              <w:rPr>
                <w:rFonts w:ascii="SchoolBookSanPin Cyr" w:hAnsi="SchoolBookSanPin Cyr" w:cs="SchoolBookSanPin Cyr"/>
              </w:rPr>
              <w:br/>
              <w:t>дениями Испании и Португалии в Южной Америке. Недовольство населения колоний политикой метрополий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3314B04" w14:textId="77777777" w:rsidR="00C15EDB" w:rsidRDefault="00C15EDB">
            <w:pPr>
              <w:pStyle w:val="table-body0mm"/>
            </w:pPr>
          </w:p>
          <w:p w14:paraId="7517CB18" w14:textId="77777777" w:rsidR="00C15EDB" w:rsidRDefault="00C15EDB">
            <w:pPr>
              <w:pStyle w:val="table-body0mm"/>
            </w:pPr>
          </w:p>
          <w:p w14:paraId="2CD73C80" w14:textId="77777777" w:rsidR="00C15EDB" w:rsidRDefault="00C15EDB">
            <w:pPr>
              <w:pStyle w:val="table-body0mm"/>
            </w:pPr>
          </w:p>
          <w:p w14:paraId="5838B9D0" w14:textId="77777777" w:rsidR="00C15EDB" w:rsidRDefault="00C15EDB">
            <w:pPr>
              <w:pStyle w:val="table-body0mm"/>
            </w:pPr>
          </w:p>
          <w:p w14:paraId="133D4D10" w14:textId="77777777" w:rsidR="00C15EDB" w:rsidRDefault="00C15EDB">
            <w:pPr>
              <w:pStyle w:val="table-body0mm"/>
            </w:pPr>
          </w:p>
          <w:p w14:paraId="31C212E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 состоянии хозяйства и социальных отношениях в Испании XVIII в.</w:t>
            </w:r>
          </w:p>
          <w:p w14:paraId="7D5B718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реформы второй половины XVIII в. в Испании и Португалии (цели, инициаторы реформ, содержание, итоги). </w:t>
            </w:r>
          </w:p>
          <w:p w14:paraId="381EDA1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Раскрывать, в чем выразилось соперничество Испании и Великобритании в XVIII в. и чем оно завершилось.</w:t>
            </w:r>
          </w:p>
          <w:p w14:paraId="12A1E8B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что способствовало распространению в американских колониях Испании и Португалии во второй половине XVIII в. идей борьбы за независимость от метрополий</w:t>
            </w:r>
          </w:p>
        </w:tc>
      </w:tr>
      <w:tr w:rsidR="00C15EDB" w14:paraId="43337E29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D39BCA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Британские колонии в Северной Америке: борьба за независимость</w:t>
            </w:r>
            <w:r>
              <w:rPr>
                <w:rFonts w:ascii="SchoolBookSanPin Cyr" w:hAnsi="SchoolBookSanPin Cyr" w:cs="SchoolBookSanPin Cyr"/>
              </w:rPr>
              <w:t xml:space="preserve"> (2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B0742E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Создание английских колоний на американской земле. Состав европейских переселенцев. Складывание местного самоуправления.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09EC23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Рассказывать, кто и почему направлялся в XVI—XVII вв. в английские колонии в Северной Америке.</w:t>
            </w:r>
          </w:p>
          <w:p w14:paraId="558E264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порядки, устанавливавшиеся в колониях, объяснять, что в них отличалось от устоев Старого света. </w:t>
            </w:r>
          </w:p>
          <w:p w14:paraId="495E56C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 развитии хозяйства в британских колониях в XVIII в., используя информацию исторической карты.</w:t>
            </w:r>
          </w:p>
        </w:tc>
      </w:tr>
      <w:tr w:rsidR="00C15EDB" w14:paraId="6E2F1614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97BC662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C766F2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Колонисты и индейцы. Южные и север-</w:t>
            </w:r>
            <w:r>
              <w:rPr>
                <w:rFonts w:ascii="SchoolBookSanPin Cyr" w:hAnsi="SchoolBookSanPin Cyr" w:cs="SchoolBookSanPin Cyr"/>
              </w:rPr>
              <w:br/>
              <w:t>ные колонии: особенности экономического развития и социальных отношений. Противоречия между метрополией и коло-</w:t>
            </w:r>
            <w:r>
              <w:rPr>
                <w:rFonts w:ascii="SchoolBookSanPin Cyr" w:hAnsi="SchoolBookSanPin Cyr" w:cs="SchoolBookSanPin Cyr"/>
              </w:rPr>
              <w:br/>
              <w:t xml:space="preserve">ниями. «Бостонское чаепитие». Первый Континентальный конгресс (1774) и начало Войны за независимость. Первые сражения войны. Создание регулярной армии под командованием Дж. Вашингтона. Принятие Декларации независимости (1776). Перелом 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в войне и ее завершение. Итоги Войны за независимость. Конституция (1787). «Отцы-основатели».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691EA1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Объяснять, чем было вызвано обострение отношений между метрополией и населением колоний в 1760 — начале 1770-х гг.</w:t>
            </w:r>
          </w:p>
          <w:p w14:paraId="16CDD7B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Рассказывать, привлекая карту, о ключевых событиях борьбы североамериканских колоний Великобритании за независимость. </w:t>
            </w:r>
          </w:p>
          <w:p w14:paraId="71DA124C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</w:rPr>
              <w:t xml:space="preserve">Объяснять значение понятий и терминов: Бостонское чаепитие, конгресс, «отцы-основатели», конфедерация,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федерация</w:t>
            </w:r>
            <w:r>
              <w:t xml:space="preserve">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президент</w:t>
            </w:r>
            <w:r>
              <w:t>.</w:t>
            </w:r>
          </w:p>
          <w:p w14:paraId="55FCE6F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Называть документы, заложившие основы американского государства (Декларация независимости, Конституция, Билль о правах), характеризовать их основные положения.</w:t>
            </w:r>
          </w:p>
          <w:p w14:paraId="62368200" w14:textId="77777777" w:rsidR="00C15EDB" w:rsidRDefault="00C15EDB">
            <w:pPr>
              <w:pStyle w:val="table-body0mm"/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Анализировать исторические тексты</w:t>
            </w:r>
            <w:r>
              <w:rPr>
                <w:rFonts w:ascii="SchoolBookSanPin Cyr" w:hAnsi="SchoolBookSanPin Cyr" w:cs="SchoolBookSanPin Cyr"/>
              </w:rPr>
              <w:t xml:space="preserve"> (фрагменты документов и др.),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отрывки из работ историков</w:t>
            </w:r>
            <w:r>
              <w:t>.</w:t>
            </w:r>
          </w:p>
          <w:p w14:paraId="6026312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Представлять характеристику руководителей борьбы североамериканских колоний за независимость (Т. Джефферсон, Б. Франклин, Дж. Вашингтон — по выбору).</w:t>
            </w:r>
          </w:p>
          <w:p w14:paraId="3437DE3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об отношении европейских держав, в том числе России, к борьбе североамериканских колоний.</w:t>
            </w:r>
          </w:p>
          <w:p w14:paraId="5E5496E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причины и значение победы североамериканских штатов в борьбе за независимость</w:t>
            </w:r>
          </w:p>
        </w:tc>
      </w:tr>
      <w:tr w:rsidR="00C15EDB" w14:paraId="592D17E8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F6EF381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E80679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Билль о правах (1791). Значение завоевания североамериканскими шта-</w:t>
            </w:r>
            <w:r>
              <w:rPr>
                <w:rFonts w:ascii="SchoolBookSanPin Cyr" w:hAnsi="SchoolBookSanPin Cyr" w:cs="SchoolBookSanPin Cyr"/>
              </w:rPr>
              <w:br/>
              <w:t>тами независимости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F13E461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</w:tr>
      <w:tr w:rsidR="00C15EDB" w14:paraId="24C9B857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1FB01B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Французская революция конца XVIII в.</w:t>
            </w:r>
            <w:r>
              <w:rPr>
                <w:rFonts w:ascii="SchoolBookSanPin Cyr" w:hAnsi="SchoolBookSanPin Cyr" w:cs="SchoolBookSanPin Cyr"/>
              </w:rPr>
              <w:t xml:space="preserve"> (3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57E7D1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Причины революции. Хронологические рамки и основные этапы революции. Начало революции: решения депутатов и действия парижан. Декларация прав человека и гражданина. Политические течения и деятели революции (Ж. Дантон, Ж.-П. Марат). Переход от монархии </w:t>
            </w:r>
            <w:r>
              <w:rPr>
                <w:rFonts w:ascii="SchoolBookSanPin Cyr" w:hAnsi="SchoolBookSanPin Cyr" w:cs="SchoolBookSanPin Cyr"/>
                <w:spacing w:val="-3"/>
              </w:rPr>
              <w:t>к республике. Варенн-</w:t>
            </w:r>
            <w:r>
              <w:rPr>
                <w:rFonts w:ascii="SchoolBookSanPin Cyr" w:hAnsi="SchoolBookSanPin Cyr" w:cs="SchoolBookSanPin Cyr"/>
                <w:spacing w:val="-3"/>
              </w:rPr>
              <w:br/>
            </w:r>
            <w:r>
              <w:rPr>
                <w:rFonts w:ascii="SchoolBookSanPin Cyr" w:hAnsi="SchoolBookSanPin Cyr" w:cs="SchoolBookSanPin Cyr"/>
              </w:rPr>
              <w:t>ский кризис. Нача-</w:t>
            </w:r>
            <w:r>
              <w:rPr>
                <w:rFonts w:ascii="SchoolBookSanPin Cyr" w:hAnsi="SchoolBookSanPin Cyr" w:cs="SchoolBookSanPin Cyr"/>
              </w:rPr>
              <w:br/>
            </w:r>
            <w:r>
              <w:rPr>
                <w:rFonts w:ascii="SchoolBookSanPin Cyr" w:hAnsi="SchoolBookSanPin Cyr" w:cs="SchoolBookSanPin Cyr"/>
              </w:rPr>
              <w:lastRenderedPageBreak/>
              <w:t>ло войн против евро-</w:t>
            </w:r>
            <w:r>
              <w:rPr>
                <w:rFonts w:ascii="SchoolBookSanPin Cyr" w:hAnsi="SchoolBookSanPin Cyr" w:cs="SchoolBookSanPin Cyr"/>
              </w:rPr>
              <w:br/>
              <w:t>пейских монархов. Казнь короля. Ван-</w:t>
            </w:r>
            <w:r>
              <w:rPr>
                <w:rFonts w:ascii="SchoolBookSanPin Cyr" w:hAnsi="SchoolBookSanPin Cyr" w:cs="SchoolBookSanPin Cyr"/>
              </w:rPr>
              <w:br/>
              <w:t>дея. Политическая борьба в годы республики. Конвент и «революционный порядок управления». Комитет обще-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0909AA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Раскрывать причины обострения социальной напряженности во Франции в 1780-е гг.</w:t>
            </w:r>
          </w:p>
          <w:p w14:paraId="2689588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событиях 1789 г. в Париже, положивших начало революции. </w:t>
            </w:r>
          </w:p>
          <w:p w14:paraId="7E15E97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  <w:spacing w:val="-1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  <w:spacing w:val="-1"/>
              </w:rPr>
              <w:t>Систематизировать информацию</w:t>
            </w:r>
            <w:r>
              <w:rPr>
                <w:rFonts w:ascii="SchoolBookSanPin Cyr" w:hAnsi="SchoolBookSanPin Cyr" w:cs="SchoolBookSanPin Cyr"/>
                <w:spacing w:val="-1"/>
              </w:rPr>
              <w:t xml:space="preserve"> об основных этапах и ключевых событиях революции 1789—1799 гг. (в форме хроники, таблицы).</w:t>
            </w:r>
          </w:p>
          <w:p w14:paraId="29A968F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Называть основные положения «Декларации прав человека и гражданина», раскрывать их значение. </w:t>
            </w:r>
          </w:p>
          <w:p w14:paraId="632BDE1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основные политические течения Французской революции, называть их идеологов и лидеров. </w:t>
            </w:r>
          </w:p>
          <w:p w14:paraId="24F4BBF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  <w:spacing w:val="-2"/>
              </w:rPr>
            </w:pPr>
            <w:r>
              <w:rPr>
                <w:rFonts w:ascii="SchoolBookSanPin Cyr" w:hAnsi="SchoolBookSanPin Cyr" w:cs="SchoolBookSanPin Cyr"/>
                <w:spacing w:val="-2"/>
              </w:rPr>
              <w:t>Объяснять значение понятий и терминов: Национальное собрание, Учредительное собрание, Законодательное собрание, декрет, жирондисты, монтаньяры, якобинцы, санкюлоты, «вареннский кризис», Национальный конвент, Комитет общественного спасения, Вандея, террор, Директория, переворот 18 брюмера, режим консульства.</w:t>
            </w:r>
          </w:p>
          <w:p w14:paraId="5BDC3D8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Рассказывать об основных преобразованиях, проведенных в годы революции в сферах политики, экономики, социальных отношений, религии, культуры,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давать оценку</w:t>
            </w:r>
            <w:r>
              <w:rPr>
                <w:rFonts w:ascii="SchoolBookSanPin Cyr" w:hAnsi="SchoolBookSanPin Cyr" w:cs="SchoolBookSanPin Cyr"/>
              </w:rPr>
              <w:t xml:space="preserve"> их значения. </w:t>
            </w:r>
          </w:p>
          <w:p w14:paraId="2B328BB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отношение ведущих европейских держав к революционным событиям во Франции.</w:t>
            </w:r>
          </w:p>
          <w:p w14:paraId="4D25B8A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войнах революционной Франции, используя историческую карту. </w:t>
            </w:r>
          </w:p>
          <w:p w14:paraId="3B28BC3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Анализировать документы</w:t>
            </w:r>
            <w:r>
              <w:rPr>
                <w:rFonts w:ascii="SchoolBookSanPin Cyr" w:hAnsi="SchoolBookSanPin Cyr" w:cs="SchoolBookSanPin Cyr"/>
              </w:rPr>
              <w:t xml:space="preserve"> революции (извлекать информацию, характеризовать сущность и значение содержащихся в документе положений).</w:t>
            </w:r>
          </w:p>
        </w:tc>
      </w:tr>
      <w:tr w:rsidR="00C15EDB" w14:paraId="6C211621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69B1AF14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60968B6C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  <w:spacing w:val="-1"/>
              </w:rPr>
              <w:t>ственного спасения. М. Робеспьер. Тер-</w:t>
            </w:r>
            <w:r>
              <w:rPr>
                <w:rFonts w:ascii="SchoolBookSanPin Cyr" w:hAnsi="SchoolBookSanPin Cyr" w:cs="SchoolBookSanPin Cyr"/>
                <w:spacing w:val="-1"/>
              </w:rPr>
              <w:br/>
              <w:t>рор. Отказ от основ «старого мира»: культ разума, борьба против церкви, новый календарь. Термидорианский переворот (27 июля 1794 г.). Учреждение Директории. Наполеон Бонапарт. Государственный переворот 18—19 брюмера (ноябрь 1799 г.). Установление режима консульства. Итоги и значение революции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0A6FA36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Подготовить и представить сообщение</w:t>
            </w:r>
            <w:r>
              <w:rPr>
                <w:rFonts w:ascii="SchoolBookSanPin Cyr" w:hAnsi="SchoolBookSanPin Cyr" w:cs="SchoolBookSanPin Cyr"/>
              </w:rPr>
              <w:t xml:space="preserve"> об одном из известных деятелей Французской революции конца XVIII в. (по выбору). </w:t>
            </w:r>
          </w:p>
          <w:p w14:paraId="77DD435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в чем заключалась сущность переворота 18 брюмера 1799 г. </w:t>
            </w:r>
          </w:p>
          <w:p w14:paraId="7E6E64E1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  <w:spacing w:val="-1"/>
              </w:rPr>
              <w:t>Характеризовать итоги и значение Великой Французской революции конца XVIII в., объяснять, почему события революции по-разному оценивались их современниками и затем историками</w:t>
            </w:r>
          </w:p>
        </w:tc>
      </w:tr>
      <w:tr w:rsidR="00C15EDB" w14:paraId="07033211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4C5ADCB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Европейская культура в XVIII в</w:t>
            </w:r>
            <w:r>
              <w:rPr>
                <w:rFonts w:ascii="SchoolBookSanPin Cyr" w:hAnsi="SchoolBookSanPin Cyr" w:cs="SchoolBookSanPin Cyr"/>
              </w:rPr>
              <w:t>. (3 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54D1FB2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Развитие науки. Новая картина мира в трудах математиков, физиков, астрономов. Достижения в естественных науках и медицине. Продолжение географических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169DA4A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наиболее значительных достижениях европейской науки XVIII в. — физики, математики, естествознания (называть имена ученых и их открытия). </w:t>
            </w:r>
          </w:p>
          <w:p w14:paraId="38C229B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Показывать на карте маршруты географических экспедиций и места открытий, совершенных европейскими, в том числе российскими, путешественниками и мореплавателями </w:t>
            </w:r>
            <w:r>
              <w:rPr>
                <w:rFonts w:ascii="SchoolBookSanPin Cyr" w:hAnsi="SchoolBookSanPin Cyr" w:cs="SchoolBookSanPin Cyr"/>
              </w:rPr>
              <w:br/>
              <w:t xml:space="preserve">в XVIII в. </w:t>
            </w:r>
          </w:p>
          <w:p w14:paraId="0BC7B1F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Представлять сообщение</w:t>
            </w:r>
            <w:r>
              <w:rPr>
                <w:rFonts w:ascii="SchoolBookSanPin Cyr" w:hAnsi="SchoolBookSanPin Cyr" w:cs="SchoolBookSanPin Cyr"/>
              </w:rPr>
              <w:t xml:space="preserve"> об одном из известных европейских исследователей новых земель (по выбору).</w:t>
            </w:r>
          </w:p>
        </w:tc>
      </w:tr>
      <w:tr w:rsidR="00C15EDB" w14:paraId="000689D0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0A467C8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E2E209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открытий.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AA474B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Раскрывать, какие успехи в развитии образования в европейских странах были достигнуты в «век Просвещения» (в том числе в России).</w:t>
            </w:r>
          </w:p>
          <w:p w14:paraId="021EEEC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об основных жанрах европейской литературы XVIII в., называть известные произведения. </w:t>
            </w:r>
          </w:p>
          <w:p w14:paraId="77BBB8C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Показывать, используя иллюстрации учебника и интернет-ресурсы, в чем заключались основные художественные особенности классицизма и барокко. </w:t>
            </w:r>
          </w:p>
          <w:p w14:paraId="77ADDFF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в чем выразилось усиление светского начала в литературе и художественной культуре XVIII в. </w:t>
            </w:r>
          </w:p>
          <w:p w14:paraId="64755CB2" w14:textId="77777777" w:rsidR="00C15EDB" w:rsidRDefault="00C15EDB">
            <w:pPr>
              <w:pStyle w:val="table-body0mm"/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Называть источники</w:t>
            </w:r>
            <w:r>
              <w:rPr>
                <w:rFonts w:ascii="SchoolBookSanPin Cyr" w:hAnsi="SchoolBookSanPin Cyr" w:cs="SchoolBookSanPin Cyr"/>
              </w:rPr>
              <w:t xml:space="preserve">, рассказывающие о повседневной жизни разных слоев населения в Европе XVIII в.,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определять характер и ценность содержащейся в них информации.</w:t>
            </w:r>
          </w:p>
          <w:p w14:paraId="0571F66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Составлять описание</w:t>
            </w:r>
            <w:r>
              <w:rPr>
                <w:rFonts w:ascii="SchoolBookSanPin Cyr" w:hAnsi="SchoolBookSanPin Cyr" w:cs="SchoolBookSanPin Cyr"/>
              </w:rPr>
              <w:t xml:space="preserve"> «одного дня из жизни» представителей разных слоев европейского общества (в форме презентации, проектной работы)</w:t>
            </w:r>
          </w:p>
        </w:tc>
      </w:tr>
      <w:tr w:rsidR="00C15EDB" w14:paraId="7D418C70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5E1B37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Между-</w:t>
            </w:r>
            <w:r>
              <w:rPr>
                <w:rStyle w:val="Bold"/>
                <w:rFonts w:ascii="SchoolBookSanPin Cyr" w:hAnsi="SchoolBookSanPin Cyr" w:cs="SchoolBookSanPin Cyr"/>
                <w:bCs/>
              </w:rPr>
              <w:br/>
            </w: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народные отношения в XVIII в.</w:t>
            </w:r>
            <w:r>
              <w:rPr>
                <w:rFonts w:ascii="SchoolBookSanPin Cyr" w:hAnsi="SchoolBookSanPin Cyr" w:cs="SchoolBookSanPin Cyr"/>
              </w:rPr>
              <w:t xml:space="preserve"> (2 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EAF0AA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Проблемы европей</w:t>
            </w:r>
            <w:r>
              <w:rPr>
                <w:rFonts w:ascii="SchoolBookSanPin Cyr" w:hAnsi="SchoolBookSanPin Cyr" w:cs="SchoolBookSanPin Cyr"/>
              </w:rPr>
              <w:lastRenderedPageBreak/>
              <w:t>ского баланса сил и дипломатия. Участие России в международных отношениях в XVIII в. Северная война (1700—1721). Династические вой-</w:t>
            </w:r>
            <w:r>
              <w:rPr>
                <w:rFonts w:ascii="SchoolBookSanPin Cyr" w:hAnsi="SchoolBookSanPin Cyr" w:cs="SchoolBookSanPin Cyr"/>
              </w:rPr>
              <w:br/>
              <w:t>ны «за наследство». Семилетняя война (1756—1763). Разделы Речи Посполитой.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57" w:type="dxa"/>
            </w:tcMar>
          </w:tcPr>
          <w:p w14:paraId="6C38FDD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Раскрывать, какие государства и в силу каких причин определяли баланс сил в Европе в XVIII в. </w:t>
            </w:r>
          </w:p>
          <w:p w14:paraId="616FA9F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Объяснять, когда и почему в XVIII в. возникали «войны за наследство».</w:t>
            </w:r>
          </w:p>
          <w:p w14:paraId="13D9719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участие России в крупных международных событиях XVIII в. (Северная война, Семилетняя война, разделы Польши). </w:t>
            </w:r>
          </w:p>
          <w:p w14:paraId="17E721B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 Семилетней войне (1756—1763), используя историческую карту (причины; основные участники и их цели в войне; территория боевых действий; ключевые сражения; итоги).</w:t>
            </w:r>
          </w:p>
          <w:p w14:paraId="1905595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внутренние и внешнеполитические предпосылки разделов Речи Посполитой, показывать на исторической карте</w:t>
            </w:r>
          </w:p>
        </w:tc>
      </w:tr>
      <w:tr w:rsidR="00C15EDB" w14:paraId="12C438DF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6B58E1C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E19B7E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Войны антифранцузских коалиций про-</w:t>
            </w:r>
            <w:r>
              <w:rPr>
                <w:rFonts w:ascii="SchoolBookSanPin Cyr" w:hAnsi="SchoolBookSanPin Cyr" w:cs="SchoolBookSanPin Cyr"/>
              </w:rPr>
              <w:br/>
              <w:t>тив революционной Франции. Колониальные захваты европейских держав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BB0790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территории, отошедшие к трем государствам — участникам разделов.</w:t>
            </w:r>
          </w:p>
          <w:p w14:paraId="0C1EC04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какое место в международных отношениях XVIII в. занимала борьба европейских держав за колониальные владения</w:t>
            </w:r>
          </w:p>
        </w:tc>
      </w:tr>
      <w:tr w:rsidR="00C15EDB" w14:paraId="0E17E068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CC66FE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Страны Востока в XVIII в.</w:t>
            </w:r>
            <w:r>
              <w:rPr>
                <w:rFonts w:ascii="SchoolBookSanPin Cyr" w:hAnsi="SchoolBookSanPin Cyr" w:cs="SchoolBookSanPin Cyr"/>
              </w:rPr>
              <w:t xml:space="preserve"> (3 ч)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3BF767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Османская империя</w:t>
            </w:r>
            <w:r>
              <w:rPr>
                <w:rFonts w:ascii="SchoolBookSanPin Cyr" w:hAnsi="SchoolBookSanPin Cyr" w:cs="SchoolBookSanPin Cyr"/>
              </w:rPr>
              <w:t xml:space="preserve">: от могущества к упадку. Положение населения. Попытки проведения реформ; Селим III. </w:t>
            </w:r>
          </w:p>
          <w:p w14:paraId="533077A4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056AA234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66DD4D46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52EA72F6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07491CD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lastRenderedPageBreak/>
              <w:t>Индия.</w:t>
            </w:r>
            <w:r>
              <w:rPr>
                <w:rFonts w:ascii="SchoolBookSanPin Cyr" w:hAnsi="SchoolBookSanPin Cyr" w:cs="SchoolBookSanPin Cyr"/>
              </w:rPr>
              <w:t xml:space="preserve"> Ослабление империи Великих Моголов. Борьба европейцев за владения в Индии. Утверждение британского владычества.</w:t>
            </w:r>
          </w:p>
          <w:p w14:paraId="1AE5076E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5F5AC2D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Китай</w:t>
            </w:r>
            <w:r>
              <w:rPr>
                <w:rFonts w:ascii="SchoolBookSanPin Cyr" w:hAnsi="SchoolBookSanPin Cyr" w:cs="SchoolBookSanPin Cyr"/>
              </w:rPr>
              <w:t>. Империя Цин в XVIII в.: власть маньчжурских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7F11DE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  <w:spacing w:val="-3"/>
              </w:rPr>
            </w:pPr>
            <w:r>
              <w:rPr>
                <w:rFonts w:ascii="SchoolBookSanPin Cyr" w:hAnsi="SchoolBookSanPin Cyr" w:cs="SchoolBookSanPin Cyr"/>
                <w:spacing w:val="-3"/>
              </w:rPr>
              <w:lastRenderedPageBreak/>
              <w:t xml:space="preserve">Давать описание территории и состава населения Османской империи в XVIII в., используя карту. Рассказывать о попытках проведения реформ в Османском государстве в XVIII в., их результатах. </w:t>
            </w:r>
          </w:p>
          <w:p w14:paraId="3813F29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Раскрывать, что свидетельствовало о кризисном положении Османской империи в конце XVIII в.</w:t>
            </w:r>
          </w:p>
          <w:p w14:paraId="704D767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Представлять сообщение на тему «Османская империя и европейские державы в XVIII в.».</w:t>
            </w:r>
          </w:p>
          <w:p w14:paraId="66C7CD7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Объяснять, чем была вызвана серия русско-турецких войн в XVIII в., каковы были их итоги. </w:t>
            </w:r>
          </w:p>
          <w:p w14:paraId="1A22144B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28712E5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Рассказывать, используя историческую карту, о крупнейших государствах, существовавших на территории Индостана в XVIII в., их отношениях друг с другом. </w:t>
            </w:r>
          </w:p>
          <w:p w14:paraId="190C19E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как и почему британцы одержали победу в соперничестве европейских колонизаторов за господство в Индии. </w:t>
            </w:r>
          </w:p>
          <w:p w14:paraId="00495E6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колониальные порядки, установленные в Индии британцами. </w:t>
            </w:r>
          </w:p>
          <w:p w14:paraId="19B829FB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492F465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Рассказывать, как было организовано управление обширной китайской империей при императорах династии Цин. </w:t>
            </w:r>
          </w:p>
          <w:p w14:paraId="35AB779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Характеризовать, используя историческую карту, внешнюю</w:t>
            </w:r>
          </w:p>
        </w:tc>
      </w:tr>
      <w:tr w:rsidR="00C15EDB" w14:paraId="485E327D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14:paraId="4508B59F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14:paraId="7A2C654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императоров, система управления страной. Внешняя политика империи Цин; отно-</w:t>
            </w:r>
            <w:r>
              <w:rPr>
                <w:rFonts w:ascii="SchoolBookSanPin Cyr" w:hAnsi="SchoolBookSanPin Cyr" w:cs="SchoolBookSanPin Cyr"/>
              </w:rPr>
              <w:br/>
              <w:t xml:space="preserve">шения с Россией. «Закрытие» Китая для иноземцев. </w:t>
            </w:r>
          </w:p>
          <w:p w14:paraId="14376BA8" w14:textId="77777777" w:rsidR="00C15EDB" w:rsidRDefault="00C15EDB">
            <w:pPr>
              <w:pStyle w:val="table-body0mm"/>
            </w:pPr>
          </w:p>
          <w:p w14:paraId="2D29CB7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Япония в XVIII в.</w:t>
            </w:r>
            <w:r>
              <w:rPr>
                <w:rFonts w:ascii="SchoolBookSanPin Cyr" w:hAnsi="SchoolBookSanPin Cyr" w:cs="SchoolBookSanPin Cyr"/>
              </w:rPr>
              <w:t xml:space="preserve"> Сегуны и дайме. Положение сословий. </w:t>
            </w:r>
          </w:p>
          <w:p w14:paraId="37709B35" w14:textId="77777777" w:rsidR="00C15EDB" w:rsidRDefault="00C15EDB">
            <w:pPr>
              <w:pStyle w:val="table-body0mm"/>
            </w:pPr>
          </w:p>
          <w:p w14:paraId="75FF1273" w14:textId="77777777" w:rsidR="00C15EDB" w:rsidRDefault="00C15EDB">
            <w:pPr>
              <w:pStyle w:val="table-body0mm"/>
            </w:pPr>
          </w:p>
          <w:p w14:paraId="5573A995" w14:textId="77777777" w:rsidR="00C15EDB" w:rsidRDefault="00C15EDB">
            <w:pPr>
              <w:pStyle w:val="table-body0mm"/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lastRenderedPageBreak/>
              <w:t>Культура стран Востока в XVIII в</w:t>
            </w:r>
            <w:r>
              <w:t>.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14:paraId="513D90D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политику Цинской империи в XVIII в., ее отношения с Россией.</w:t>
            </w:r>
          </w:p>
          <w:p w14:paraId="41EB896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что побудило правителей Китая установить в середине XVIII в. режим изоляции. </w:t>
            </w:r>
          </w:p>
          <w:p w14:paraId="040274A8" w14:textId="77777777" w:rsidR="00C15EDB" w:rsidRDefault="00C15EDB">
            <w:pPr>
              <w:pStyle w:val="table-body0mm"/>
            </w:pPr>
          </w:p>
          <w:p w14:paraId="6D4214C4" w14:textId="77777777" w:rsidR="00C15EDB" w:rsidRDefault="00C15EDB">
            <w:pPr>
              <w:pStyle w:val="table-body0mm"/>
            </w:pPr>
          </w:p>
          <w:p w14:paraId="1B2384D6" w14:textId="77777777" w:rsidR="00C15EDB" w:rsidRDefault="00C15EDB">
            <w:pPr>
              <w:pStyle w:val="table-body0mm"/>
            </w:pPr>
          </w:p>
          <w:p w14:paraId="3CABD34B" w14:textId="77777777" w:rsidR="00C15EDB" w:rsidRDefault="00C15EDB">
            <w:pPr>
              <w:pStyle w:val="table-body0mm"/>
            </w:pPr>
          </w:p>
          <w:p w14:paraId="26D5BE03" w14:textId="77777777" w:rsidR="00C15EDB" w:rsidRDefault="00C15EDB">
            <w:pPr>
              <w:pStyle w:val="table-body0mm"/>
            </w:pPr>
          </w:p>
          <w:p w14:paraId="70E743C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как в японском государстве распределялась власть между императором, сегуном, дайме. </w:t>
            </w:r>
          </w:p>
          <w:p w14:paraId="7320A04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  <w:spacing w:val="-3"/>
              </w:rPr>
            </w:pPr>
            <w:r>
              <w:rPr>
                <w:rFonts w:ascii="SchoolBookSanPin Cyr" w:hAnsi="SchoolBookSanPin Cyr" w:cs="SchoolBookSanPin Cyr"/>
                <w:spacing w:val="-3"/>
              </w:rPr>
              <w:t>Называть основные сословия, существовавшие в Японии в XVIII в., характеризовать их статус, имущественное положение, обязанности.</w:t>
            </w:r>
          </w:p>
          <w:p w14:paraId="45B0D1D4" w14:textId="77777777" w:rsidR="00C15EDB" w:rsidRDefault="00C15EDB">
            <w:pPr>
              <w:pStyle w:val="table-body0mm"/>
            </w:pPr>
          </w:p>
          <w:p w14:paraId="2B6E815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Раскрывать последствия политики самоизоляции Японии, проводившейся сегунами Токугава.</w:t>
            </w:r>
          </w:p>
          <w:p w14:paraId="4965B45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 достижениях культуры народов Востока в XVIII в., привлекая иллюстрации учебника и интернет-ресурсы.</w:t>
            </w:r>
          </w:p>
          <w:p w14:paraId="5DC4222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Высказывать суждение</w:t>
            </w:r>
            <w:r>
              <w:rPr>
                <w:rFonts w:ascii="SchoolBookSanPin Cyr" w:hAnsi="SchoolBookSanPin Cyr" w:cs="SchoolBookSanPin Cyr"/>
              </w:rPr>
              <w:t xml:space="preserve"> о причинах увлечения восточной культурой в Европе XVIII в., о том, какие достоинства произведений восточной культуры привлекали европейцев</w:t>
            </w:r>
          </w:p>
        </w:tc>
      </w:tr>
      <w:tr w:rsidR="00C15EDB" w14:paraId="18AE8B03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14:paraId="60C3D1D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Обобщение</w:t>
            </w:r>
            <w:r>
              <w:rPr>
                <w:rFonts w:ascii="SchoolBookSanPin Cyr" w:hAnsi="SchoolBookSanPin Cyr" w:cs="SchoolBookSanPin Cyr"/>
              </w:rPr>
              <w:t xml:space="preserve"> (1 ч) </w:t>
            </w:r>
          </w:p>
        </w:tc>
        <w:tc>
          <w:tcPr>
            <w:tcW w:w="8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14:paraId="5355ABD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Историческое и культурное наследие XVIII в.</w:t>
            </w:r>
          </w:p>
        </w:tc>
      </w:tr>
    </w:tbl>
    <w:p w14:paraId="7B17AA22" w14:textId="77777777" w:rsidR="00C15EDB" w:rsidRDefault="00C15EDB">
      <w:pPr>
        <w:pStyle w:val="body"/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2211"/>
        <w:gridCol w:w="6396"/>
      </w:tblGrid>
      <w:tr w:rsidR="00C15EDB" w14:paraId="1397D421" w14:textId="77777777">
        <w:trPr>
          <w:trHeight w:val="60"/>
        </w:trPr>
        <w:tc>
          <w:tcPr>
            <w:tcW w:w="10138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14:paraId="55E6D575" w14:textId="77777777" w:rsidR="00C15EDB" w:rsidRDefault="00C15EDB">
            <w:pPr>
              <w:pStyle w:val="table-head"/>
            </w:pPr>
            <w:r>
              <w:t xml:space="preserve">История России. Россия в конце XVII — XVIII в.: от царства к империи </w:t>
            </w:r>
            <w:r>
              <w:rPr>
                <w:rStyle w:val="Book"/>
                <w:b w:val="0"/>
                <w:bCs w:val="0"/>
              </w:rPr>
              <w:t>(45 ч)</w:t>
            </w:r>
          </w:p>
        </w:tc>
      </w:tr>
      <w:tr w:rsidR="00C15EDB" w14:paraId="4D0EF9BD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14:paraId="42B1BBAC" w14:textId="77777777" w:rsidR="00C15EDB" w:rsidRDefault="00C15EDB">
            <w:pPr>
              <w:pStyle w:val="table-body0mm"/>
            </w:pPr>
            <w:r>
              <w:rPr>
                <w:rStyle w:val="Bold"/>
                <w:rFonts w:ascii="SchoolBookSanPin Cyr" w:hAnsi="SchoolBookSanPin Cyr" w:cs="SchoolBookSanPin Cyr"/>
                <w:bCs/>
                <w:spacing w:val="-1"/>
              </w:rPr>
              <w:t>Введение</w:t>
            </w:r>
            <w:r>
              <w:rPr>
                <w:rFonts w:ascii="SchoolBookSanPin Cyr" w:hAnsi="SchoolBookSanPin Cyr" w:cs="SchoolBookSanPin Cyr"/>
                <w:spacing w:val="-1"/>
              </w:rPr>
              <w:t xml:space="preserve"> (1 ч)</w:t>
            </w:r>
          </w:p>
        </w:tc>
        <w:tc>
          <w:tcPr>
            <w:tcW w:w="8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14:paraId="37798C7A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</w:tr>
      <w:tr w:rsidR="00C15EDB" w14:paraId="3032D15B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14:paraId="528FA43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Россия в эпоху преобразований Петра I</w:t>
            </w:r>
            <w:r>
              <w:rPr>
                <w:rFonts w:ascii="SchoolBookSanPin Cyr" w:hAnsi="SchoolBookSanPin Cyr" w:cs="SchoolBookSanPin Cyr"/>
              </w:rPr>
              <w:t xml:space="preserve"> (11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14:paraId="6B9AF88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 xml:space="preserve">Причины и предпосылки преобразований. </w:t>
            </w:r>
            <w:r>
              <w:rPr>
                <w:rFonts w:ascii="SchoolBookSanPin Cyr" w:hAnsi="SchoolBookSanPin Cyr" w:cs="SchoolBookSanPin Cyr"/>
              </w:rPr>
              <w:t xml:space="preserve">Россия и страны Европы в конце XVII в.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14:paraId="333CBE7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географическое положение России на рубеже XVII—XVIII вв., опираясь на историческую карту, раскрывать влияние географического фактора на развитие экономики страны</w:t>
            </w:r>
          </w:p>
          <w:p w14:paraId="3C62AA7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Давать сравнительную характеристику международного положения России в начале и в конце XVII в.</w:t>
            </w:r>
          </w:p>
        </w:tc>
      </w:tr>
      <w:tr w:rsidR="00C15EDB" w14:paraId="053A0D14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8964B07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8C9238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Воцарение Петра I. Борьба за власть. Великое посольство. </w:t>
            </w:r>
          </w:p>
          <w:p w14:paraId="47641582" w14:textId="77777777" w:rsidR="00C15EDB" w:rsidRDefault="00C15EDB">
            <w:pPr>
              <w:pStyle w:val="table-body0mm"/>
              <w:rPr>
                <w:rStyle w:val="BoldItalic"/>
                <w:bCs/>
                <w:iCs/>
              </w:rPr>
            </w:pPr>
          </w:p>
          <w:p w14:paraId="6599E98D" w14:textId="77777777" w:rsidR="00C15EDB" w:rsidRDefault="00C15EDB">
            <w:pPr>
              <w:pStyle w:val="table-body0mm"/>
              <w:rPr>
                <w:rStyle w:val="BoldItalic"/>
                <w:bCs/>
                <w:iCs/>
              </w:rPr>
            </w:pPr>
          </w:p>
          <w:p w14:paraId="5CA1B172" w14:textId="77777777" w:rsidR="00C15EDB" w:rsidRDefault="00C15EDB">
            <w:pPr>
              <w:pStyle w:val="table-body0mm"/>
              <w:rPr>
                <w:rStyle w:val="BoldItalic"/>
                <w:bCs/>
                <w:iCs/>
              </w:rPr>
            </w:pPr>
          </w:p>
          <w:p w14:paraId="4221397B" w14:textId="77777777" w:rsidR="00C15EDB" w:rsidRDefault="00C15EDB">
            <w:pPr>
              <w:pStyle w:val="table-body0mm"/>
            </w:pPr>
          </w:p>
          <w:p w14:paraId="0FA7001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 xml:space="preserve">Экономическая политика. </w:t>
            </w:r>
            <w:r>
              <w:rPr>
                <w:rFonts w:ascii="SchoolBookSanPin Cyr" w:hAnsi="SchoolBookSanPin Cyr" w:cs="SchoolBookSanPin Cyr"/>
              </w:rPr>
              <w:t>Развитие промышленности. Строительство мануфактур. Создание металлургической базы на Урале. Развитие транспортных коммуникаций. Создание новой налоговой системы.</w:t>
            </w:r>
          </w:p>
          <w:p w14:paraId="14BA8AF5" w14:textId="77777777" w:rsidR="00C15EDB" w:rsidRDefault="00C15EDB">
            <w:pPr>
              <w:pStyle w:val="table-body0mm"/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Социальная политика</w:t>
            </w:r>
            <w:r>
              <w:t xml:space="preserve">. </w:t>
            </w:r>
          </w:p>
          <w:p w14:paraId="5371995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Положение различных сословий России. Консолидация дворянского сословия, усиление его роли в управлении страной.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815861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Сопоставлять государственный, политический, социально-экономический строй России и европейских государств в конце XVII в., выявляя общие черты и различия. </w:t>
            </w:r>
          </w:p>
          <w:p w14:paraId="7CC6CDA4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</w:rPr>
              <w:t xml:space="preserve">Раскрывать значение понятий: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абсолютизм</w:t>
            </w:r>
            <w:r>
              <w:t xml:space="preserve">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модернизация</w:t>
            </w:r>
            <w:r>
              <w:t xml:space="preserve">. </w:t>
            </w:r>
          </w:p>
          <w:p w14:paraId="71CBF4E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Объяснять, в чем состояли причины и предпосылки преобразований. </w:t>
            </w:r>
          </w:p>
          <w:p w14:paraId="387E2F95" w14:textId="77777777" w:rsidR="00C15EDB" w:rsidRDefault="00C15EDB">
            <w:pPr>
              <w:pStyle w:val="table-body0mm"/>
            </w:pPr>
          </w:p>
          <w:p w14:paraId="5BF44AD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развитие экономики России в первой четверти XVIII в. (на основе информации учебника и карты).</w:t>
            </w:r>
          </w:p>
          <w:p w14:paraId="45E8AAB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 значение понятий и терминов: приписные крестьяне, посессионные крестьяне, протекционизм, меркантилизм, подушная перепись, крепостная мануфактура, фискал. </w:t>
            </w:r>
          </w:p>
          <w:p w14:paraId="09E9412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Разъяснять сущность системы налогообложения в петровское время. </w:t>
            </w:r>
          </w:p>
          <w:p w14:paraId="54759B3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Систематизировать </w:t>
            </w:r>
            <w:r>
              <w:rPr>
                <w:rFonts w:ascii="SchoolBookSanPin Cyr" w:hAnsi="SchoolBookSanPin Cyr" w:cs="SchoolBookSanPin Cyr"/>
              </w:rPr>
              <w:t xml:space="preserve">в виде схемы информацию о социальной структуре российского общества в первой четверти XVIII в., характеризовать правовое положение основных социальных групп. </w:t>
            </w:r>
          </w:p>
          <w:p w14:paraId="3ED02DE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переменах в положении дворянства на основе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анализа документов</w:t>
            </w:r>
            <w:r>
              <w:rPr>
                <w:rFonts w:ascii="SchoolBookSanPin Cyr" w:hAnsi="SchoolBookSanPin Cyr" w:cs="SchoolBookSanPin Cyr"/>
              </w:rPr>
              <w:t xml:space="preserve"> (Табель о рангах, Указ о единонаследии и др.).</w:t>
            </w:r>
          </w:p>
          <w:p w14:paraId="537CBA3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 значение понятий: Сенат, коллегии, губерния, Генеральный регламент, Табель о рангах, ратуша, магистрат, гильдия. </w:t>
            </w:r>
          </w:p>
          <w:p w14:paraId="7301F4DA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2D1B339A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07975DB6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54F2BC86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7F373D5D" w14:textId="77777777" w:rsidR="00C15EDB" w:rsidRDefault="00C15EDB">
            <w:pPr>
              <w:pStyle w:val="table-body0mm"/>
            </w:pPr>
          </w:p>
        </w:tc>
      </w:tr>
      <w:tr w:rsidR="00C15EDB" w14:paraId="210AE1F6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F146826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CEC2FE7" w14:textId="77777777" w:rsidR="00C15EDB" w:rsidRDefault="00C15EDB">
            <w:pPr>
              <w:pStyle w:val="table-body0mm"/>
              <w:rPr>
                <w:rStyle w:val="BoldItalic"/>
                <w:rFonts w:ascii="SchoolBookSanPin Cyr" w:hAnsi="SchoolBookSanPin Cyr" w:cs="SchoolBookSanPin Cyr"/>
                <w:bCs/>
                <w:iCs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 xml:space="preserve">Реформы управления. </w:t>
            </w:r>
          </w:p>
          <w:p w14:paraId="3BF6904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Реформирование центрального и местного управления. Новая столица. </w:t>
            </w:r>
          </w:p>
          <w:p w14:paraId="7D0ABCA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 xml:space="preserve">Создание регулярной </w:t>
            </w: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lastRenderedPageBreak/>
              <w:t>армии</w:t>
            </w:r>
            <w:r>
              <w:rPr>
                <w:rFonts w:ascii="SchoolBookSanPin Cyr" w:hAnsi="SchoolBookSanPin Cyr" w:cs="SchoolBookSanPin Cyr"/>
              </w:rPr>
              <w:t xml:space="preserve">, военно-морского флота. </w:t>
            </w:r>
          </w:p>
          <w:p w14:paraId="1FF434FA" w14:textId="77777777" w:rsidR="00C15EDB" w:rsidRDefault="00C15EDB">
            <w:pPr>
              <w:pStyle w:val="table-body0mm"/>
              <w:rPr>
                <w:rStyle w:val="BoldItalic"/>
                <w:rFonts w:ascii="SchoolBookSanPin Cyr" w:hAnsi="SchoolBookSanPin Cyr" w:cs="SchoolBookSanPin Cyr"/>
                <w:bCs/>
                <w:iCs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Церковная реформа.</w:t>
            </w:r>
          </w:p>
          <w:p w14:paraId="76A11A4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Упразднение патриаршества. Создание Синода. </w:t>
            </w:r>
          </w:p>
          <w:p w14:paraId="1D7A3697" w14:textId="77777777" w:rsidR="00C15EDB" w:rsidRDefault="00C15EDB">
            <w:pPr>
              <w:pStyle w:val="table-body0mm"/>
            </w:pPr>
          </w:p>
          <w:p w14:paraId="748D113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Оппозиция преобразованиям Петра I.</w:t>
            </w:r>
            <w:r>
              <w:rPr>
                <w:rFonts w:ascii="SchoolBookSanPin Cyr" w:hAnsi="SchoolBookSanPin Cyr" w:cs="SchoolBookSanPin Cyr"/>
              </w:rPr>
              <w:t xml:space="preserve"> Социальные движения. Аристократическая оппозиция. </w:t>
            </w:r>
          </w:p>
          <w:p w14:paraId="62D9C344" w14:textId="77777777" w:rsidR="00C15EDB" w:rsidRDefault="00C15EDB">
            <w:pPr>
              <w:pStyle w:val="table-body0mm"/>
            </w:pPr>
          </w:p>
          <w:p w14:paraId="5724FDB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Внешняя политика</w:t>
            </w:r>
            <w:r>
              <w:rPr>
                <w:rFonts w:ascii="SchoolBookSanPin Cyr" w:hAnsi="SchoolBookSanPin Cyr" w:cs="SchoolBookSanPin Cyr"/>
              </w:rPr>
              <w:t>. Азовские походы. Северная война. Прутский и Персидский походы Петра I. Ништадтский мир со Швецией. Провозглашение России империей.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126328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lastRenderedPageBreak/>
              <w:t xml:space="preserve">Систематизировать </w:t>
            </w:r>
            <w:r>
              <w:rPr>
                <w:rFonts w:ascii="SchoolBookSanPin Cyr" w:hAnsi="SchoolBookSanPin Cyr" w:cs="SchoolBookSanPin Cyr"/>
              </w:rPr>
              <w:t>материал о реформах государственного управления в петровскую эпоху.</w:t>
            </w:r>
          </w:p>
          <w:p w14:paraId="716DC8E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Сравнивать</w:t>
            </w:r>
            <w:r>
              <w:rPr>
                <w:rFonts w:ascii="SchoolBookSanPin Cyr" w:hAnsi="SchoolBookSanPin Cyr" w:cs="SchoolBookSanPin Cyr"/>
              </w:rPr>
              <w:t xml:space="preserve"> аппарат управления при Петре I и в допетровскую эпоху.</w:t>
            </w:r>
          </w:p>
          <w:p w14:paraId="1BC1078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Давать оценку</w:t>
            </w:r>
            <w:r>
              <w:rPr>
                <w:rFonts w:ascii="SchoolBookSanPin Cyr" w:hAnsi="SchoolBookSanPin Cyr" w:cs="SchoolBookSanPin Cyr"/>
              </w:rPr>
              <w:t xml:space="preserve"> значения создания регулярной армии и военно-</w:t>
            </w:r>
            <w:r>
              <w:rPr>
                <w:rFonts w:ascii="SchoolBookSanPin Cyr" w:hAnsi="SchoolBookSanPin Cyr" w:cs="SchoolBookSanPin Cyr"/>
              </w:rPr>
              <w:br/>
              <w:t xml:space="preserve">морского флота при Петре I. </w:t>
            </w:r>
          </w:p>
          <w:p w14:paraId="574BB0E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 понятия: гвардия, рекрутский набор. </w:t>
            </w:r>
          </w:p>
          <w:p w14:paraId="0DCF1B8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Объяснять термины: конфессия, Синод.</w:t>
            </w:r>
          </w:p>
          <w:p w14:paraId="5D5F38E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значение упразднения патриаршества.</w:t>
            </w:r>
          </w:p>
          <w:p w14:paraId="29168DE6" w14:textId="77777777" w:rsidR="00C15EDB" w:rsidRDefault="00C15EDB">
            <w:pPr>
              <w:pStyle w:val="table-body0mm"/>
            </w:pPr>
          </w:p>
          <w:p w14:paraId="614E68D3" w14:textId="77777777" w:rsidR="00C15EDB" w:rsidRDefault="00C15EDB">
            <w:pPr>
              <w:pStyle w:val="table-body0mm"/>
            </w:pPr>
          </w:p>
          <w:p w14:paraId="1818504E" w14:textId="77777777" w:rsidR="00C15EDB" w:rsidRDefault="00C15EDB">
            <w:pPr>
              <w:pStyle w:val="table-body0mm"/>
            </w:pPr>
          </w:p>
          <w:p w14:paraId="77CD7828" w14:textId="77777777" w:rsidR="00C15EDB" w:rsidRDefault="00C15EDB">
            <w:pPr>
              <w:pStyle w:val="table-body0mm"/>
            </w:pPr>
          </w:p>
          <w:p w14:paraId="20877CBC" w14:textId="77777777" w:rsidR="00C15EDB" w:rsidRDefault="00C15EDB">
            <w:pPr>
              <w:pStyle w:val="table-body0mm"/>
            </w:pPr>
          </w:p>
          <w:p w14:paraId="08C908D9" w14:textId="77777777" w:rsidR="00C15EDB" w:rsidRDefault="00C15EDB">
            <w:pPr>
              <w:pStyle w:val="table-body0mm"/>
            </w:pPr>
          </w:p>
          <w:p w14:paraId="23652A6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социальных выступлениях в петровскую эпоху, привлекая информацию карты. </w:t>
            </w:r>
          </w:p>
          <w:p w14:paraId="7B1956E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Систематизировать информацию</w:t>
            </w:r>
            <w:r>
              <w:rPr>
                <w:rFonts w:ascii="SchoolBookSanPin Cyr" w:hAnsi="SchoolBookSanPin Cyr" w:cs="SchoolBookSanPin Cyr"/>
              </w:rPr>
              <w:t xml:space="preserve"> об оппозиции Петру I (в виде развернутого плана, тезисов).</w:t>
            </w:r>
          </w:p>
          <w:p w14:paraId="1628152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основные направления внешней политики России в петровскую эпоху. </w:t>
            </w:r>
          </w:p>
          <w:p w14:paraId="1ABFE085" w14:textId="77777777" w:rsidR="00C15EDB" w:rsidRDefault="00C15EDB">
            <w:pPr>
              <w:pStyle w:val="table-body0mm"/>
            </w:pPr>
          </w:p>
          <w:p w14:paraId="4E150B0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Систематизировать информацию</w:t>
            </w:r>
            <w:r>
              <w:rPr>
                <w:rFonts w:ascii="SchoolBookSanPin Cyr" w:hAnsi="SchoolBookSanPin Cyr" w:cs="SchoolBookSanPin Cyr"/>
              </w:rPr>
              <w:t xml:space="preserve"> о Северной войне 1700—1721 гг. (причины, участники, ключевые события, итоги).</w:t>
            </w:r>
          </w:p>
          <w:p w14:paraId="18542A8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сражениях Северной войны, используя информацию учебника, карты, визуальные источники. </w:t>
            </w:r>
          </w:p>
          <w:p w14:paraId="6FEFB4C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международное положение России к концу правления Петра.</w:t>
            </w:r>
          </w:p>
          <w:p w14:paraId="59F86581" w14:textId="77777777" w:rsidR="00C15EDB" w:rsidRDefault="00C15EDB">
            <w:pPr>
              <w:pStyle w:val="table-body0mm"/>
            </w:pPr>
          </w:p>
          <w:p w14:paraId="295AECE4" w14:textId="77777777" w:rsidR="00C15EDB" w:rsidRDefault="00C15EDB">
            <w:pPr>
              <w:pStyle w:val="table-body0mm"/>
            </w:pPr>
          </w:p>
          <w:p w14:paraId="203EB74E" w14:textId="77777777" w:rsidR="00C15EDB" w:rsidRDefault="00C15EDB">
            <w:pPr>
              <w:pStyle w:val="table-body0mm"/>
            </w:pPr>
          </w:p>
        </w:tc>
      </w:tr>
      <w:tr w:rsidR="00C15EDB" w14:paraId="6CC320F9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98B5DCE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29A6D9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Преобразования Петра I в культуре.</w:t>
            </w:r>
            <w:r>
              <w:rPr>
                <w:rFonts w:ascii="SchoolBookSanPin Cyr" w:hAnsi="SchoolBookSanPin Cyr" w:cs="SchoolBookSanPin Cyr"/>
              </w:rPr>
              <w:t xml:space="preserve"> Развитие светских 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начал в культуре. Просвещение и наука. Открытие Академии наук. Технические новшества. Литература, архитектура, изобразительное искусство. Градостроительство по европейскому образцу. Изменение дворянского быта. «Юности честное зерцало». </w:t>
            </w:r>
          </w:p>
          <w:p w14:paraId="696B3E2D" w14:textId="77777777" w:rsidR="00C15EDB" w:rsidRDefault="00C15EDB">
            <w:pPr>
              <w:pStyle w:val="table-body0mm"/>
            </w:pPr>
          </w:p>
          <w:p w14:paraId="523D3C02" w14:textId="77777777" w:rsidR="00C15EDB" w:rsidRDefault="00C15EDB">
            <w:pPr>
              <w:pStyle w:val="table-body0mm"/>
            </w:pPr>
          </w:p>
          <w:p w14:paraId="1233F5A4" w14:textId="77777777" w:rsidR="00C15EDB" w:rsidRDefault="00C15EDB">
            <w:pPr>
              <w:pStyle w:val="table-body0mm"/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Итоги и значение петровских преобразований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E63510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Объяснять значение понятий и терминов: дворянская культура, ассамблея.</w:t>
            </w:r>
          </w:p>
          <w:p w14:paraId="7329033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нововведения в разных областях культуры в петровскую </w:t>
            </w:r>
            <w:r>
              <w:rPr>
                <w:rFonts w:ascii="SchoolBookSanPin Cyr" w:hAnsi="SchoolBookSanPin Cyr" w:cs="SchoolBookSanPin Cyr"/>
              </w:rPr>
              <w:lastRenderedPageBreak/>
              <w:t>эпоху с использованием визуальных и письменных источников («Юности честное зерцало», указы Петра I, отрывки из сочинений историков и др.).</w:t>
            </w:r>
          </w:p>
          <w:p w14:paraId="076E18E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Осуществлять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поиск информации</w:t>
            </w:r>
            <w:r>
              <w:rPr>
                <w:rFonts w:ascii="SchoolBookSanPin Cyr" w:hAnsi="SchoolBookSanPin Cyr" w:cs="SchoolBookSanPin Cyr"/>
              </w:rPr>
              <w:t xml:space="preserve"> на образовательных сайтах о градостроительстве в петровскую эпоху. </w:t>
            </w:r>
          </w:p>
          <w:p w14:paraId="25BDEC06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02146C10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64825908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779E8316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1717EB84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0BB2D8A2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672D82BC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57FD55DD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2CD3EAE2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58E6B3A5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2586AF17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3AF7B94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Составлять характеристику</w:t>
            </w:r>
            <w:r>
              <w:rPr>
                <w:rFonts w:ascii="SchoolBookSanPin Cyr" w:hAnsi="SchoolBookSanPin Cyr" w:cs="SchoolBookSanPin Cyr"/>
              </w:rPr>
              <w:t xml:space="preserve"> (исторический портрет) Петра I,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высказывать суждения</w:t>
            </w:r>
            <w:r>
              <w:rPr>
                <w:rFonts w:ascii="SchoolBookSanPin Cyr" w:hAnsi="SchoolBookSanPin Cyr" w:cs="SchoolBookSanPin Cyr"/>
              </w:rPr>
              <w:t xml:space="preserve"> о его личности и деятельности.</w:t>
            </w:r>
          </w:p>
          <w:p w14:paraId="4C8BD44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Излагать точки зрения историков о причинах, предпосылках, итогах и значении петровских преобразований. </w:t>
            </w:r>
          </w:p>
          <w:p w14:paraId="2B5B687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Участвовать в обсуждении</w:t>
            </w:r>
            <w:r>
              <w:rPr>
                <w:rFonts w:ascii="SchoolBookSanPin Cyr" w:hAnsi="SchoolBookSanPin Cyr" w:cs="SchoolBookSanPin Cyr"/>
              </w:rPr>
              <w:t xml:space="preserve"> вопроса о значении петровских преобразований для развития России, высказывать и аргументировать свое мнение</w:t>
            </w:r>
          </w:p>
        </w:tc>
      </w:tr>
      <w:tr w:rsidR="00C15EDB" w14:paraId="17A42B4E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4D4F3C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Россия после Петра I. Дворцовые перевороты</w:t>
            </w:r>
            <w:r>
              <w:rPr>
                <w:rFonts w:ascii="SchoolBookSanPin Cyr" w:hAnsi="SchoolBookSanPin Cyr" w:cs="SchoolBookSanPin Cyr"/>
              </w:rPr>
              <w:t xml:space="preserve"> (7 ч)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89A0FB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  <w:spacing w:val="-2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  <w:spacing w:val="-2"/>
              </w:rPr>
              <w:t>Начало дворцовых переворотов.</w:t>
            </w:r>
            <w:r>
              <w:rPr>
                <w:rFonts w:ascii="SchoolBookSanPin Cyr" w:hAnsi="SchoolBookSanPin Cyr" w:cs="SchoolBookSanPin Cyr"/>
                <w:spacing w:val="-2"/>
              </w:rPr>
              <w:t xml:space="preserve"> Причины дворцовых переворотов после смерти Петра I. Создание Верховного </w:t>
            </w:r>
            <w:r>
              <w:rPr>
                <w:rFonts w:ascii="SchoolBookSanPin Cyr" w:hAnsi="SchoolBookSanPin Cyr" w:cs="SchoolBookSanPin Cyr"/>
                <w:spacing w:val="-2"/>
              </w:rPr>
              <w:lastRenderedPageBreak/>
              <w:t xml:space="preserve">тайного совета. Фаворитизм. Приход к власти Анны Иоанновны. «Кабинет министров» и управление империей. Укрепление границ России на южных рубежах. Война с Османской империей. </w:t>
            </w:r>
          </w:p>
          <w:p w14:paraId="595985D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Правление Елизаветы Петровны.</w:t>
            </w:r>
            <w:r>
              <w:rPr>
                <w:rFonts w:ascii="SchoolBookSanPin Cyr" w:hAnsi="SchoolBookSanPin Cyr" w:cs="SchoolBookSanPin Cyr"/>
              </w:rPr>
              <w:t xml:space="preserve"> Развитие внутреннего рынка: ликвидация внутренних таможен. Создание Дворянского и Купеческого банков. Основание Московского университета. Участие России в Семилетней войне. </w:t>
            </w:r>
          </w:p>
          <w:p w14:paraId="5A70894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Петр III.</w:t>
            </w:r>
            <w:r>
              <w:rPr>
                <w:rFonts w:ascii="SchoolBookSanPin Cyr" w:hAnsi="SchoolBookSanPin Cyr" w:cs="SchoolBookSanPin Cyr"/>
              </w:rPr>
              <w:t xml:space="preserve"> Манифест о вольности дворянской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A506D5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Объяснять причины дворцовых переворотов. </w:t>
            </w:r>
          </w:p>
          <w:p w14:paraId="6A80AEE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Систематизировать информацию</w:t>
            </w:r>
            <w:r>
              <w:rPr>
                <w:rFonts w:ascii="SchoolBookSanPin Cyr" w:hAnsi="SchoolBookSanPin Cyr" w:cs="SchoolBookSanPin Cyr"/>
              </w:rPr>
              <w:t xml:space="preserve"> о дворцовых переворотах (даты, участники, результаты).</w:t>
            </w:r>
          </w:p>
          <w:p w14:paraId="65C2A22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 значение понятий и терминов: Верховный тайный совет, дворцовые перевороты, фаворитизм. </w:t>
            </w:r>
          </w:p>
          <w:p w14:paraId="76D3313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Проводить анализ «Кондиций верховников» как исторического документа. </w:t>
            </w:r>
          </w:p>
          <w:p w14:paraId="1F13172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Давать оценку</w:t>
            </w:r>
            <w:r>
              <w:rPr>
                <w:rFonts w:ascii="SchoolBookSanPin Cyr" w:hAnsi="SchoolBookSanPin Cyr" w:cs="SchoolBookSanPin Cyr"/>
              </w:rPr>
              <w:t xml:space="preserve"> роли фаворитов в управлении и политике России после Петра I.</w:t>
            </w:r>
          </w:p>
          <w:p w14:paraId="3A6BA11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Рассказывать, используя информацию карты, об укреплении южных границ России в 1730-е гг.</w:t>
            </w:r>
          </w:p>
          <w:p w14:paraId="4E1091A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Составлять характеристику </w:t>
            </w:r>
            <w:r>
              <w:rPr>
                <w:rFonts w:ascii="SchoolBookSanPin Cyr" w:hAnsi="SchoolBookSanPin Cyr" w:cs="SchoolBookSanPin Cyr"/>
              </w:rPr>
              <w:t>(исторический портрет Анны Иоанновны и Елизаветы Петровны).</w:t>
            </w:r>
          </w:p>
          <w:p w14:paraId="6CAF9AE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Давать оценку</w:t>
            </w:r>
            <w:r>
              <w:rPr>
                <w:rFonts w:ascii="SchoolBookSanPin Cyr" w:hAnsi="SchoolBookSanPin Cyr" w:cs="SchoolBookSanPin Cyr"/>
              </w:rPr>
              <w:t xml:space="preserve"> экономической и финансовой политики Елизаветы Петровны, ее результатов. </w:t>
            </w:r>
          </w:p>
          <w:p w14:paraId="27D5E8A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 значение создания Московского университета. </w:t>
            </w:r>
          </w:p>
          <w:p w14:paraId="544B47F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Систематизировать информацию</w:t>
            </w:r>
            <w:r>
              <w:rPr>
                <w:rFonts w:ascii="SchoolBookSanPin Cyr" w:hAnsi="SchoolBookSanPin Cyr" w:cs="SchoolBookSanPin Cyr"/>
              </w:rPr>
              <w:t xml:space="preserve"> о Семилетней войне и участии в ней России (причины, участники, ключевые сражения российской армии, итоги). </w:t>
            </w:r>
          </w:p>
          <w:p w14:paraId="67151E9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Проводить анализ</w:t>
            </w:r>
            <w:r>
              <w:rPr>
                <w:rFonts w:ascii="SchoolBookSanPin Cyr" w:hAnsi="SchoolBookSanPin Cyr" w:cs="SchoolBookSanPin Cyr"/>
              </w:rPr>
              <w:t xml:space="preserve"> Манифеста о вольности дворянской как исторического документа,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высказывать суждение </w:t>
            </w:r>
            <w:r>
              <w:rPr>
                <w:rFonts w:ascii="SchoolBookSanPin Cyr" w:hAnsi="SchoolBookSanPin Cyr" w:cs="SchoolBookSanPin Cyr"/>
              </w:rPr>
              <w:t xml:space="preserve">о его значении. </w:t>
            </w:r>
          </w:p>
          <w:p w14:paraId="30430F0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 причины переворота 28 июня 1762 г. </w:t>
            </w:r>
          </w:p>
        </w:tc>
      </w:tr>
      <w:tr w:rsidR="00C15EDB" w14:paraId="2E5251DA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01E05D0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AD1B20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Переворот 28 июня 1762 г.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9A8DDD1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</w:tr>
      <w:tr w:rsidR="00C15EDB" w14:paraId="4FDF6409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71AD12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Россия в 1760—1790</w:t>
            </w:r>
            <w:r>
              <w:rPr>
                <w:rStyle w:val="Bold"/>
                <w:rFonts w:ascii="SchoolBookSanPin Cyr" w:hAnsi="SchoolBookSanPin Cyr" w:cs="SchoolBookSanPin Cyr"/>
                <w:bCs/>
              </w:rPr>
              <w:noBreakHyphen/>
              <w:t>х гг. Правление Екатерины II и Павла I</w:t>
            </w:r>
            <w:r>
              <w:rPr>
                <w:rFonts w:ascii="SchoolBookSanPin Cyr" w:hAnsi="SchoolBookSanPin Cyr" w:cs="SchoolBookSanPin Cyr"/>
              </w:rPr>
              <w:t xml:space="preserve"> (18 ч)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AD62DB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Внутренняя политика Екатерины II. Личность императрицы.</w:t>
            </w:r>
            <w:r>
              <w:rPr>
                <w:rFonts w:ascii="SchoolBookSanPin Cyr" w:hAnsi="SchoolBookSanPin Cyr" w:cs="SchoolBookSanPin Cyr"/>
              </w:rPr>
              <w:t xml:space="preserve"> «Просвещенный абсолютизм», его особенности в России. Уложенная комиссия. Экономическая и финансовая политика правительства. Начало выпу</w:t>
            </w:r>
            <w:r>
              <w:rPr>
                <w:rFonts w:ascii="SchoolBookSanPin Cyr" w:hAnsi="SchoolBookSanPin Cyr" w:cs="SchoolBookSanPin Cyr"/>
                <w:spacing w:val="-2"/>
              </w:rPr>
              <w:t>ска ассигнаций. Отме</w:t>
            </w:r>
            <w:r>
              <w:rPr>
                <w:rFonts w:ascii="SchoolBookSanPin Cyr" w:hAnsi="SchoolBookSanPin Cyr" w:cs="SchoolBookSanPin Cyr"/>
              </w:rPr>
              <w:t>на монополий. Вольное экономическое обще-</w:t>
            </w:r>
            <w:r>
              <w:rPr>
                <w:rFonts w:ascii="SchoolBookSanPin Cyr" w:hAnsi="SchoolBookSanPin Cyr" w:cs="SchoolBookSanPin Cyr"/>
              </w:rPr>
              <w:br/>
              <w:t xml:space="preserve">ство. Губернская реформа. Жалованные грамоты дворянству и городам. Положение сословий. </w:t>
            </w:r>
          </w:p>
          <w:p w14:paraId="15A4A4F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Национальная политика и народы России в XVIII в. Унификация управ-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85874C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Представлять характеристику личности и деятельности Екатерины II. </w:t>
            </w:r>
          </w:p>
          <w:p w14:paraId="2484340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 значение понятий и терминов: «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просвещенный абсолютизм»</w:t>
            </w:r>
            <w:r>
              <w:rPr>
                <w:rFonts w:ascii="SchoolBookSanPin Cyr" w:hAnsi="SchoolBookSanPin Cyr" w:cs="SchoolBookSanPin Cyr"/>
              </w:rPr>
              <w:t xml:space="preserve">, Уложенная комиссия, Вольное экономическое общество, секуляризация. </w:t>
            </w:r>
          </w:p>
          <w:p w14:paraId="7ECDE76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Извлекать информацию</w:t>
            </w:r>
            <w:r>
              <w:rPr>
                <w:rFonts w:ascii="SchoolBookSanPin Cyr" w:hAnsi="SchoolBookSanPin Cyr" w:cs="SchoolBookSanPin Cyr"/>
              </w:rPr>
              <w:t xml:space="preserve"> из «Наказа» Екатерины II, выявлять особенности «просвещенного абсолютизма» в России. </w:t>
            </w:r>
          </w:p>
          <w:p w14:paraId="3C33775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Представлять в виде схемы</w:t>
            </w:r>
            <w:r>
              <w:rPr>
                <w:rFonts w:ascii="SchoolBookSanPin Cyr" w:hAnsi="SchoolBookSanPin Cyr" w:cs="SchoolBookSanPin Cyr"/>
              </w:rPr>
              <w:t xml:space="preserve"> систему местного управления по губернской реформе. </w:t>
            </w:r>
          </w:p>
          <w:p w14:paraId="1D75460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значение участия сословных представителей в местном самоуправлении России в конце XVIII в.</w:t>
            </w:r>
          </w:p>
          <w:p w14:paraId="370D4294" w14:textId="77777777" w:rsidR="00C15EDB" w:rsidRDefault="00C15EDB">
            <w:pPr>
              <w:pStyle w:val="table-body0mm"/>
            </w:pPr>
          </w:p>
          <w:p w14:paraId="12C00A26" w14:textId="77777777" w:rsidR="00C15EDB" w:rsidRDefault="00C15EDB">
            <w:pPr>
              <w:pStyle w:val="table-body0mm"/>
            </w:pPr>
          </w:p>
          <w:p w14:paraId="6C521A3C" w14:textId="77777777" w:rsidR="00C15EDB" w:rsidRDefault="00C15EDB">
            <w:pPr>
              <w:pStyle w:val="table-body0mm"/>
            </w:pPr>
          </w:p>
          <w:p w14:paraId="24C5661C" w14:textId="77777777" w:rsidR="00C15EDB" w:rsidRDefault="00C15EDB">
            <w:pPr>
              <w:pStyle w:val="table-body0mm"/>
            </w:pPr>
          </w:p>
          <w:p w14:paraId="43EB12D1" w14:textId="77777777" w:rsidR="00C15EDB" w:rsidRDefault="00C15EDB">
            <w:pPr>
              <w:pStyle w:val="table-body0mm"/>
            </w:pPr>
          </w:p>
          <w:p w14:paraId="2C3DC32E" w14:textId="77777777" w:rsidR="00C15EDB" w:rsidRDefault="00C15EDB">
            <w:pPr>
              <w:pStyle w:val="table-body0mm"/>
            </w:pPr>
          </w:p>
          <w:p w14:paraId="58757AB9" w14:textId="77777777" w:rsidR="00C15EDB" w:rsidRDefault="00C15EDB">
            <w:pPr>
              <w:pStyle w:val="table-body0mm"/>
            </w:pPr>
          </w:p>
          <w:p w14:paraId="2DF20232" w14:textId="77777777" w:rsidR="00C15EDB" w:rsidRDefault="00C15EDB">
            <w:pPr>
              <w:pStyle w:val="table-body0mm"/>
            </w:pPr>
          </w:p>
          <w:p w14:paraId="384AFCB9" w14:textId="77777777" w:rsidR="00C15EDB" w:rsidRDefault="00C15EDB">
            <w:pPr>
              <w:pStyle w:val="table-body0mm"/>
            </w:pPr>
          </w:p>
          <w:p w14:paraId="2FCE26C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Показывать на карте территории расселения народов в Российской империи в XVIII в.</w:t>
            </w:r>
          </w:p>
          <w:p w14:paraId="12B1F3B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национальную и религиозную политику власти в правление Екатерины II.</w:t>
            </w:r>
          </w:p>
        </w:tc>
      </w:tr>
      <w:tr w:rsidR="00C15EDB" w14:paraId="0E33DC78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80D7BB8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850228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ления на окраинах империи. Укрепление начал толерантности и </w:t>
            </w:r>
            <w:r>
              <w:rPr>
                <w:rFonts w:ascii="SchoolBookSanPin Cyr" w:hAnsi="SchoolBookSanPin Cyr" w:cs="SchoolBookSanPin Cyr"/>
              </w:rPr>
              <w:lastRenderedPageBreak/>
              <w:t>веротерпимости по отношению к неправославным и нехристианским конфессиям. Башкирские восстания. Формирование черты оседлости.</w:t>
            </w:r>
          </w:p>
          <w:p w14:paraId="45486E7A" w14:textId="77777777" w:rsidR="00C15EDB" w:rsidRDefault="00C15EDB">
            <w:pPr>
              <w:pStyle w:val="table-body0mm"/>
            </w:pPr>
          </w:p>
          <w:p w14:paraId="06C3205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Экономическое развитие России во второй половине XVIII в.</w:t>
            </w:r>
            <w:r>
              <w:rPr>
                <w:rFonts w:ascii="SchoolBookSanPin Cyr" w:hAnsi="SchoolBookSanPin Cyr" w:cs="SchoolBookSanPin Cyr"/>
              </w:rPr>
              <w:t xml:space="preserve"> </w:t>
            </w:r>
            <w:r>
              <w:rPr>
                <w:rFonts w:ascii="SchoolBookSanPin Cyr" w:hAnsi="SchoolBookSanPin Cyr" w:cs="SchoolBookSanPin Cyr"/>
              </w:rPr>
              <w:br/>
              <w:t xml:space="preserve">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Роль крепостного строя в экономике страны. </w:t>
            </w:r>
          </w:p>
          <w:p w14:paraId="06BC007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Роль государства, купечества, помещиков в развитии про-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56AE02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Объяснять причины выступлений, имевших национальную направленность. </w:t>
            </w:r>
          </w:p>
          <w:p w14:paraId="2025E281" w14:textId="77777777" w:rsidR="00C15EDB" w:rsidRDefault="00C15EDB">
            <w:pPr>
              <w:pStyle w:val="table-body0mm"/>
            </w:pPr>
          </w:p>
          <w:p w14:paraId="686F3A77" w14:textId="77777777" w:rsidR="00C15EDB" w:rsidRDefault="00C15EDB">
            <w:pPr>
              <w:pStyle w:val="table-body0mm"/>
            </w:pPr>
          </w:p>
          <w:p w14:paraId="0E22CBA3" w14:textId="77777777" w:rsidR="00C15EDB" w:rsidRDefault="00C15EDB">
            <w:pPr>
              <w:pStyle w:val="table-body0mm"/>
            </w:pPr>
          </w:p>
          <w:p w14:paraId="67EAEEF9" w14:textId="77777777" w:rsidR="00C15EDB" w:rsidRDefault="00C15EDB">
            <w:pPr>
              <w:pStyle w:val="table-body0mm"/>
            </w:pPr>
          </w:p>
          <w:p w14:paraId="3ADEC097" w14:textId="77777777" w:rsidR="00C15EDB" w:rsidRDefault="00C15EDB">
            <w:pPr>
              <w:pStyle w:val="table-body0mm"/>
            </w:pPr>
          </w:p>
          <w:p w14:paraId="0E8F3D8C" w14:textId="77777777" w:rsidR="00C15EDB" w:rsidRDefault="00C15EDB">
            <w:pPr>
              <w:pStyle w:val="table-body0mm"/>
            </w:pPr>
          </w:p>
          <w:p w14:paraId="2838CB6C" w14:textId="77777777" w:rsidR="00C15EDB" w:rsidRDefault="00C15EDB">
            <w:pPr>
              <w:pStyle w:val="table-body0mm"/>
            </w:pPr>
          </w:p>
          <w:p w14:paraId="25E0C47B" w14:textId="77777777" w:rsidR="00C15EDB" w:rsidRDefault="00C15EDB">
            <w:pPr>
              <w:pStyle w:val="table-body0mm"/>
            </w:pPr>
          </w:p>
          <w:p w14:paraId="3ADE58C8" w14:textId="77777777" w:rsidR="00C15EDB" w:rsidRDefault="00C15EDB">
            <w:pPr>
              <w:pStyle w:val="table-body0mm"/>
            </w:pPr>
          </w:p>
          <w:p w14:paraId="7F00D009" w14:textId="77777777" w:rsidR="00C15EDB" w:rsidRDefault="00C15EDB">
            <w:pPr>
              <w:pStyle w:val="table-body0mm"/>
            </w:pPr>
          </w:p>
          <w:p w14:paraId="5D39F23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об экономических районах и развитии экономики страны при Екатерине II, используя информацию учебника и карты. </w:t>
            </w:r>
          </w:p>
          <w:p w14:paraId="130EE98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Сравнивать</w:t>
            </w:r>
            <w:r>
              <w:rPr>
                <w:rFonts w:ascii="SchoolBookSanPin Cyr" w:hAnsi="SchoolBookSanPin Cyr" w:cs="SchoolBookSanPin Cyr"/>
              </w:rPr>
              <w:t xml:space="preserve"> экономическую и социальную политику Петра I и Екатерины II, выявлять общие черты и различия. </w:t>
            </w:r>
          </w:p>
          <w:p w14:paraId="3E20971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положение российского крепостного крестьянства с привлечением материала книги А.Н. Радищева «Путешествие из Петербурга в Москву». </w:t>
            </w:r>
          </w:p>
          <w:p w14:paraId="0350FAB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Проводить анализ исторических документов</w:t>
            </w:r>
            <w:r>
              <w:rPr>
                <w:rFonts w:ascii="SchoolBookSanPin Cyr" w:hAnsi="SchoolBookSanPin Cyr" w:cs="SchoolBookSanPin Cyr"/>
              </w:rPr>
              <w:t xml:space="preserve"> (Жалованные грамоты дворянству и городам и др.) для выявления прав и обязанностей дворянства и городского сословия. </w:t>
            </w:r>
          </w:p>
          <w:p w14:paraId="54AE07A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  <w:spacing w:val="-1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  <w:spacing w:val="-1"/>
              </w:rPr>
              <w:t>Участвовать в подготовке проекта</w:t>
            </w:r>
            <w:r>
              <w:rPr>
                <w:rFonts w:ascii="SchoolBookSanPin Cyr" w:hAnsi="SchoolBookSanPin Cyr" w:cs="SchoolBookSanPin Cyr"/>
                <w:spacing w:val="-1"/>
              </w:rPr>
              <w:t xml:space="preserve"> «Известные предпринимательские династии» (в том числе на материале истории региона). </w:t>
            </w:r>
          </w:p>
          <w:p w14:paraId="33688A1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Показывать на карте важнейшие торговые пути, местоположение крупнейших российских ярмарок. </w:t>
            </w:r>
          </w:p>
          <w:p w14:paraId="4C860E23" w14:textId="77777777" w:rsidR="00C15EDB" w:rsidRDefault="00C15EDB">
            <w:pPr>
              <w:pStyle w:val="table-body0mm"/>
            </w:pPr>
          </w:p>
          <w:p w14:paraId="4DD92BA2" w14:textId="77777777" w:rsidR="00C15EDB" w:rsidRDefault="00C15EDB">
            <w:pPr>
              <w:pStyle w:val="table-body0mm"/>
            </w:pPr>
          </w:p>
          <w:p w14:paraId="1F6BB44E" w14:textId="77777777" w:rsidR="00C15EDB" w:rsidRDefault="00C15EDB">
            <w:pPr>
              <w:pStyle w:val="table-body0mm"/>
            </w:pPr>
          </w:p>
          <w:p w14:paraId="01F0CEA2" w14:textId="77777777" w:rsidR="00C15EDB" w:rsidRDefault="00C15EDB">
            <w:pPr>
              <w:pStyle w:val="table-body0mm"/>
            </w:pPr>
          </w:p>
        </w:tc>
      </w:tr>
      <w:tr w:rsidR="00C15EDB" w14:paraId="0EC9C72B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69DA33C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88C3C1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мышленности. Развитие крестьянских промыслов. Рост текстильной промышленности. Начало известных предпринимательских династий.</w:t>
            </w:r>
          </w:p>
          <w:p w14:paraId="56EB268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Внутренняя и внешняя торговля</w:t>
            </w:r>
            <w:r>
              <w:rPr>
                <w:rStyle w:val="BoldItalic"/>
                <w:bCs/>
                <w:iCs/>
              </w:rPr>
              <w:t>.</w:t>
            </w:r>
            <w:r>
              <w:rPr>
                <w:rFonts w:ascii="SchoolBookSanPin Cyr" w:hAnsi="SchoolBookSanPin Cyr" w:cs="SchoolBookSanPin Cyr"/>
              </w:rPr>
              <w:t xml:space="preserve"> Торговые пути внутри страны. Ярмарки и их роль во внутренней торговле. </w:t>
            </w:r>
          </w:p>
          <w:p w14:paraId="1632353B" w14:textId="77777777" w:rsidR="00C15EDB" w:rsidRDefault="00C15EDB">
            <w:pPr>
              <w:pStyle w:val="table-body0mm"/>
            </w:pPr>
          </w:p>
          <w:p w14:paraId="1F30DBA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Обострение социальных противоречий.</w:t>
            </w:r>
            <w:r>
              <w:rPr>
                <w:rFonts w:ascii="SchoolBookSanPin Cyr" w:hAnsi="SchoolBookSanPin Cyr" w:cs="SchoolBookSanPin Cyr"/>
              </w:rPr>
              <w:t xml:space="preserve"> Восстание под предводительством Емельяна Пугачева. Влияние восстания на внутреннюю политику и развитие общественной мысли.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0672029" w14:textId="77777777" w:rsidR="00C15EDB" w:rsidRDefault="00C15EDB">
            <w:pPr>
              <w:pStyle w:val="table-body0mm"/>
            </w:pPr>
          </w:p>
          <w:p w14:paraId="7F4988DA" w14:textId="77777777" w:rsidR="00C15EDB" w:rsidRDefault="00C15EDB">
            <w:pPr>
              <w:pStyle w:val="table-body0mm"/>
            </w:pPr>
          </w:p>
          <w:p w14:paraId="431409BB" w14:textId="77777777" w:rsidR="00C15EDB" w:rsidRDefault="00C15EDB">
            <w:pPr>
              <w:pStyle w:val="table-body0mm"/>
            </w:pPr>
          </w:p>
          <w:p w14:paraId="72C6328F" w14:textId="77777777" w:rsidR="00C15EDB" w:rsidRDefault="00C15EDB">
            <w:pPr>
              <w:pStyle w:val="table-body0mm"/>
            </w:pPr>
          </w:p>
          <w:p w14:paraId="388E79CE" w14:textId="77777777" w:rsidR="00C15EDB" w:rsidRDefault="00C15EDB">
            <w:pPr>
              <w:pStyle w:val="table-body0mm"/>
            </w:pPr>
          </w:p>
          <w:p w14:paraId="4CE3B65E" w14:textId="77777777" w:rsidR="00C15EDB" w:rsidRDefault="00C15EDB">
            <w:pPr>
              <w:pStyle w:val="table-body0mm"/>
            </w:pPr>
          </w:p>
          <w:p w14:paraId="56D80884" w14:textId="77777777" w:rsidR="00C15EDB" w:rsidRDefault="00C15EDB">
            <w:pPr>
              <w:pStyle w:val="table-body0mm"/>
            </w:pPr>
          </w:p>
          <w:p w14:paraId="38CB9E06" w14:textId="77777777" w:rsidR="00C15EDB" w:rsidRDefault="00C15EDB">
            <w:pPr>
              <w:pStyle w:val="table-body0mm"/>
            </w:pPr>
          </w:p>
          <w:p w14:paraId="767A1F7F" w14:textId="77777777" w:rsidR="00C15EDB" w:rsidRDefault="00C15EDB">
            <w:pPr>
              <w:pStyle w:val="table-body0mm"/>
            </w:pPr>
          </w:p>
          <w:p w14:paraId="46174ABD" w14:textId="77777777" w:rsidR="00C15EDB" w:rsidRDefault="00C15EDB">
            <w:pPr>
              <w:pStyle w:val="table-body0mm"/>
            </w:pPr>
          </w:p>
          <w:p w14:paraId="069B1B64" w14:textId="77777777" w:rsidR="00C15EDB" w:rsidRDefault="00C15EDB">
            <w:pPr>
              <w:pStyle w:val="table-body0mm"/>
            </w:pPr>
          </w:p>
          <w:p w14:paraId="07767FEE" w14:textId="77777777" w:rsidR="00C15EDB" w:rsidRDefault="00C15EDB">
            <w:pPr>
              <w:pStyle w:val="table-body0mm"/>
            </w:pPr>
          </w:p>
          <w:p w14:paraId="68169491" w14:textId="77777777" w:rsidR="00C15EDB" w:rsidRDefault="00C15EDB">
            <w:pPr>
              <w:pStyle w:val="table-body0mm"/>
            </w:pPr>
          </w:p>
          <w:p w14:paraId="454E66FA" w14:textId="77777777" w:rsidR="00C15EDB" w:rsidRDefault="00C15EDB">
            <w:pPr>
              <w:pStyle w:val="table-body0mm"/>
            </w:pPr>
          </w:p>
          <w:p w14:paraId="6BD158AA" w14:textId="77777777" w:rsidR="00C15EDB" w:rsidRDefault="00C15EDB">
            <w:pPr>
              <w:pStyle w:val="table-body0mm"/>
            </w:pPr>
          </w:p>
          <w:p w14:paraId="59435569" w14:textId="77777777" w:rsidR="00C15EDB" w:rsidRDefault="00C15EDB">
            <w:pPr>
              <w:pStyle w:val="table-body0mm"/>
            </w:pPr>
          </w:p>
          <w:p w14:paraId="07308D7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Показывать на карте территорию, раскрывать причины, ход, итоги, значение восстания под предводительством Е. И. Пугачева.</w:t>
            </w:r>
          </w:p>
          <w:p w14:paraId="6CAFCC6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Представлять характеристику Е. И. Пугачева. </w:t>
            </w:r>
          </w:p>
          <w:p w14:paraId="2F421BE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в чем состояло влияние восстания под руководством Пугачева на внутреннюю политику, общественную жизнь.</w:t>
            </w:r>
          </w:p>
          <w:p w14:paraId="16366B6E" w14:textId="77777777" w:rsidR="00C15EDB" w:rsidRDefault="00C15EDB">
            <w:pPr>
              <w:pStyle w:val="table-body0mm"/>
            </w:pPr>
          </w:p>
          <w:p w14:paraId="40C41900" w14:textId="77777777" w:rsidR="00C15EDB" w:rsidRDefault="00C15EDB">
            <w:pPr>
              <w:pStyle w:val="table-body0mm"/>
            </w:pPr>
          </w:p>
          <w:p w14:paraId="3DFFFE20" w14:textId="77777777" w:rsidR="00C15EDB" w:rsidRDefault="00C15EDB">
            <w:pPr>
              <w:pStyle w:val="table-body0mm"/>
            </w:pPr>
          </w:p>
          <w:p w14:paraId="20C4E566" w14:textId="77777777" w:rsidR="00C15EDB" w:rsidRDefault="00C15EDB">
            <w:pPr>
              <w:pStyle w:val="table-body0mm"/>
            </w:pPr>
          </w:p>
          <w:p w14:paraId="3CA13061" w14:textId="77777777" w:rsidR="00C15EDB" w:rsidRDefault="00C15EDB">
            <w:pPr>
              <w:pStyle w:val="table-body0mm"/>
            </w:pPr>
          </w:p>
        </w:tc>
      </w:tr>
      <w:tr w:rsidR="00C15EDB" w14:paraId="6F838B3D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DEA6C7F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55146F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 xml:space="preserve">Внешняя политика </w:t>
            </w: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lastRenderedPageBreak/>
              <w:t>России второй половины XVIII в. Борьба России за выход к Черному морю.</w:t>
            </w:r>
            <w:r>
              <w:rPr>
                <w:rFonts w:ascii="SchoolBookSanPin Cyr" w:hAnsi="SchoolBookSanPin Cyr" w:cs="SchoolBookSanPin Cyr"/>
              </w:rPr>
              <w:t xml:space="preserve"> Войны с Османской империей. П. А. Румянцев, А. В. Суворов, Ф. Ф. 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пор-</w:t>
            </w:r>
            <w:r>
              <w:rPr>
                <w:rFonts w:ascii="SchoolBookSanPin Cyr" w:hAnsi="SchoolBookSanPin Cyr" w:cs="SchoolBookSanPin Cyr"/>
              </w:rPr>
              <w:br/>
              <w:t>тов. Основание Пяти-</w:t>
            </w:r>
            <w:r>
              <w:rPr>
                <w:rFonts w:ascii="SchoolBookSanPin Cyr" w:hAnsi="SchoolBookSanPin Cyr" w:cs="SchoolBookSanPin Cyr"/>
              </w:rPr>
              <w:br/>
              <w:t xml:space="preserve">горска, Севастополя, Одессы, Херсона. Г. А. Потемкин. </w:t>
            </w:r>
          </w:p>
          <w:p w14:paraId="2A1C2AE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Участие России в разделах Речи Посполитой</w:t>
            </w:r>
            <w:r>
              <w:rPr>
                <w:rStyle w:val="BoldItalic"/>
                <w:bCs/>
                <w:iCs/>
              </w:rPr>
              <w:t>.</w:t>
            </w:r>
            <w:r>
              <w:rPr>
                <w:rFonts w:ascii="SchoolBookSanPin Cyr" w:hAnsi="SchoolBookSanPin Cyr" w:cs="SchoolBookSanPin Cyr"/>
              </w:rPr>
              <w:t xml:space="preserve"> Первый, второй и третий разделы. Борьба поляков за национальную независимость.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5A6AA1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lastRenderedPageBreak/>
              <w:t xml:space="preserve">Сравнивать </w:t>
            </w:r>
            <w:r>
              <w:rPr>
                <w:rFonts w:ascii="SchoolBookSanPin Cyr" w:hAnsi="SchoolBookSanPin Cyr" w:cs="SchoolBookSanPin Cyr"/>
              </w:rPr>
              <w:t xml:space="preserve">основные направления внешней политики России при Петре I 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и Екатерине II, выявлять черты сходства и различия. </w:t>
            </w:r>
          </w:p>
          <w:p w14:paraId="35D8542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Систематизировать информацию</w:t>
            </w:r>
            <w:r>
              <w:rPr>
                <w:rFonts w:ascii="SchoolBookSanPin Cyr" w:hAnsi="SchoolBookSanPin Cyr" w:cs="SchoolBookSanPin Cyr"/>
              </w:rPr>
              <w:t xml:space="preserve"> о русско-турецких войнах второй половины XVIII в. (даты, участники, ключевые сражения, итоги). </w:t>
            </w:r>
          </w:p>
          <w:p w14:paraId="47222D0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Давать характеристику</w:t>
            </w:r>
            <w:r>
              <w:rPr>
                <w:rFonts w:ascii="SchoolBookSanPin Cyr" w:hAnsi="SchoolBookSanPin Cyr" w:cs="SchoolBookSanPin Cyr"/>
              </w:rPr>
              <w:t xml:space="preserve"> личности и деятельности П. А. Румянцева, А. В. Суворова, Ф. Ф. Ушакова, Г. А. Потемкина.</w:t>
            </w:r>
          </w:p>
          <w:p w14:paraId="0526F20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Высказывать и обосновывать суждения о причинах побед русских войск. </w:t>
            </w:r>
          </w:p>
          <w:p w14:paraId="421F2FF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с опорой на карту об освоении новых территорий, присоединенных в ходе русско-турецких войн. </w:t>
            </w:r>
          </w:p>
          <w:p w14:paraId="417FC62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Давать оценку итогам внешней политики и международному положению России в конце правления Екатерины II. </w:t>
            </w:r>
          </w:p>
          <w:p w14:paraId="5DE1EBE8" w14:textId="77777777" w:rsidR="00C15EDB" w:rsidRDefault="00C15EDB">
            <w:pPr>
              <w:pStyle w:val="table-body0mm"/>
            </w:pPr>
          </w:p>
          <w:p w14:paraId="3F241B64" w14:textId="77777777" w:rsidR="00C15EDB" w:rsidRDefault="00C15EDB">
            <w:pPr>
              <w:pStyle w:val="table-body0mm"/>
            </w:pPr>
          </w:p>
          <w:p w14:paraId="673BABAF" w14:textId="77777777" w:rsidR="00C15EDB" w:rsidRDefault="00C15EDB">
            <w:pPr>
              <w:pStyle w:val="table-body0mm"/>
            </w:pPr>
          </w:p>
          <w:p w14:paraId="7736490A" w14:textId="77777777" w:rsidR="00C15EDB" w:rsidRDefault="00C15EDB">
            <w:pPr>
              <w:pStyle w:val="table-body0mm"/>
            </w:pPr>
          </w:p>
          <w:p w14:paraId="789CF71F" w14:textId="77777777" w:rsidR="00C15EDB" w:rsidRDefault="00C15EDB">
            <w:pPr>
              <w:pStyle w:val="table-body0mm"/>
            </w:pPr>
          </w:p>
          <w:p w14:paraId="38C14F15" w14:textId="77777777" w:rsidR="00C15EDB" w:rsidRDefault="00C15EDB">
            <w:pPr>
              <w:pStyle w:val="table-body0mm"/>
            </w:pPr>
          </w:p>
          <w:p w14:paraId="6B03A4FB" w14:textId="77777777" w:rsidR="00C15EDB" w:rsidRDefault="00C15EDB">
            <w:pPr>
              <w:pStyle w:val="table-body0mm"/>
            </w:pPr>
          </w:p>
          <w:p w14:paraId="05DD0E8C" w14:textId="77777777" w:rsidR="00C15EDB" w:rsidRDefault="00C15EDB">
            <w:pPr>
              <w:pStyle w:val="table-body0mm"/>
            </w:pPr>
          </w:p>
          <w:p w14:paraId="0C83D0ED" w14:textId="77777777" w:rsidR="00C15EDB" w:rsidRDefault="00C15EDB">
            <w:pPr>
              <w:pStyle w:val="table-body0mm"/>
            </w:pPr>
          </w:p>
          <w:p w14:paraId="37F2D330" w14:textId="77777777" w:rsidR="00C15EDB" w:rsidRDefault="00C15EDB">
            <w:pPr>
              <w:pStyle w:val="table-body0mm"/>
            </w:pPr>
          </w:p>
          <w:p w14:paraId="799CB00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Систематизировать информацию об участии России, наряду с империей Габсбуров и Пруссией, в разделах Речи Посполитой.</w:t>
            </w:r>
          </w:p>
          <w:p w14:paraId="0B19E359" w14:textId="77777777" w:rsidR="00C15EDB" w:rsidRDefault="00C15EDB">
            <w:pPr>
              <w:pStyle w:val="table-body0mm"/>
            </w:pPr>
          </w:p>
          <w:p w14:paraId="7B3388E6" w14:textId="77777777" w:rsidR="00C15EDB" w:rsidRDefault="00C15EDB">
            <w:pPr>
              <w:pStyle w:val="table-body0mm"/>
            </w:pPr>
          </w:p>
          <w:p w14:paraId="0317C8E8" w14:textId="77777777" w:rsidR="00C15EDB" w:rsidRDefault="00C15EDB">
            <w:pPr>
              <w:pStyle w:val="table-body0mm"/>
            </w:pPr>
          </w:p>
          <w:p w14:paraId="42832EBE" w14:textId="77777777" w:rsidR="00C15EDB" w:rsidRDefault="00C15EDB">
            <w:pPr>
              <w:pStyle w:val="table-body0mm"/>
            </w:pPr>
          </w:p>
          <w:p w14:paraId="3DA50D49" w14:textId="77777777" w:rsidR="00C15EDB" w:rsidRDefault="00C15EDB">
            <w:pPr>
              <w:pStyle w:val="table-body0mm"/>
            </w:pPr>
          </w:p>
          <w:p w14:paraId="7FFB8754" w14:textId="77777777" w:rsidR="00C15EDB" w:rsidRDefault="00C15EDB">
            <w:pPr>
              <w:pStyle w:val="table-body0mm"/>
            </w:pPr>
          </w:p>
        </w:tc>
      </w:tr>
      <w:tr w:rsidR="00C15EDB" w14:paraId="61BF353E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4818864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85A2718" w14:textId="77777777" w:rsidR="00C15EDB" w:rsidRDefault="00C15EDB">
            <w:pPr>
              <w:pStyle w:val="table-body0mm"/>
              <w:rPr>
                <w:rStyle w:val="BoldItalic"/>
                <w:rFonts w:ascii="SchoolBookSanPin Cyr" w:hAnsi="SchoolBookSanPin Cyr" w:cs="SchoolBookSanPin Cyr"/>
                <w:bCs/>
                <w:iCs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 xml:space="preserve">Россия при Павле I. </w:t>
            </w:r>
          </w:p>
          <w:p w14:paraId="559A712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Личность Павла I. Основные принципы внутренней политики Павла I. Укрепление абсолютизма. Ограничение дворянских привилегий. Указы о престолонаследии и о «трехдневной барщине». Политика Павла I по отношению к дворянству. </w:t>
            </w:r>
          </w:p>
          <w:p w14:paraId="20F2B55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Внешняя политика. Участие России в борьбе с революционной Францией. </w:t>
            </w:r>
            <w:r>
              <w:rPr>
                <w:rFonts w:ascii="SchoolBookSanPin Cyr" w:hAnsi="SchoolBookSanPin Cyr" w:cs="SchoolBookSanPin Cyr"/>
                <w:spacing w:val="-3"/>
              </w:rPr>
              <w:t>Итальянский и Швей</w:t>
            </w:r>
            <w:r>
              <w:rPr>
                <w:rFonts w:ascii="SchoolBookSanPin Cyr" w:hAnsi="SchoolBookSanPin Cyr" w:cs="SchoolBookSanPin Cyr"/>
              </w:rPr>
              <w:t xml:space="preserve">царский походы А. В. Суворова. Действия эскадры Ф. Ф. Ушакова в Средиземном море. </w:t>
            </w:r>
          </w:p>
          <w:p w14:paraId="1A228BF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Причины дворцового переворота 11 марта 1801 г.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A613F2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Составлять характеристику </w:t>
            </w:r>
            <w:r>
              <w:rPr>
                <w:rFonts w:ascii="SchoolBookSanPin Cyr" w:hAnsi="SchoolBookSanPin Cyr" w:cs="SchoolBookSanPin Cyr"/>
              </w:rPr>
              <w:t>(исторический портрет)</w:t>
            </w:r>
            <w:r>
              <w:rPr>
                <w:rStyle w:val="Italic"/>
                <w:iCs/>
              </w:rPr>
              <w:t xml:space="preserve"> </w:t>
            </w:r>
            <w:r>
              <w:rPr>
                <w:rFonts w:ascii="SchoolBookSanPin Cyr" w:hAnsi="SchoolBookSanPin Cyr" w:cs="SchoolBookSanPin Cyr"/>
              </w:rPr>
              <w:t xml:space="preserve">Павла I. </w:t>
            </w:r>
          </w:p>
          <w:p w14:paraId="3FC097A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внутреннюю и внешнюю политику Павла I,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называть</w:t>
            </w:r>
            <w:r>
              <w:rPr>
                <w:rFonts w:ascii="SchoolBookSanPin Cyr" w:hAnsi="SchoolBookSanPin Cyr" w:cs="SchoolBookSanPin Cyr"/>
              </w:rPr>
              <w:t xml:space="preserve"> основные мероприятия. </w:t>
            </w:r>
          </w:p>
          <w:p w14:paraId="5A85DAD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Давать оценку</w:t>
            </w:r>
            <w:r>
              <w:rPr>
                <w:rFonts w:ascii="SchoolBookSanPin Cyr" w:hAnsi="SchoolBookSanPin Cyr" w:cs="SchoolBookSanPin Cyr"/>
              </w:rPr>
              <w:t xml:space="preserve"> политике Павла в отношении дворянства и крестьянства на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основе анализа документов</w:t>
            </w:r>
            <w:r>
              <w:rPr>
                <w:rFonts w:ascii="SchoolBookSanPin Cyr" w:hAnsi="SchoolBookSanPin Cyr" w:cs="SchoolBookSanPin Cyr"/>
              </w:rPr>
              <w:t xml:space="preserve"> (указы о престолонаследии, о «трехдневной барщине» и др.).</w:t>
            </w:r>
          </w:p>
          <w:p w14:paraId="5C2A7F9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об Итальянском и Швейцарском походах А. В. Суворова, действиях русской эскадры в Средиземном море (с привлечением материала курса всеобщей истории). </w:t>
            </w:r>
          </w:p>
          <w:p w14:paraId="656EABB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причины заговора против Павла I</w:t>
            </w:r>
          </w:p>
        </w:tc>
      </w:tr>
      <w:tr w:rsidR="00C15EDB" w14:paraId="1F4DD56A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F6A859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 xml:space="preserve">Культурное пространство Российской </w:t>
            </w: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империи в XVIII в.</w:t>
            </w:r>
            <w:r>
              <w:rPr>
                <w:rFonts w:ascii="SchoolBookSanPin Cyr" w:hAnsi="SchoolBookSanPin Cyr" w:cs="SchoolBookSanPin Cyr"/>
              </w:rPr>
              <w:t xml:space="preserve"> (6 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4937AD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Российская общественная мысль, публицистика и литература. 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Влияние идей Просвещения. Литература народов России в XVIII в. Первые журналы, их издатели и авторы. Н. И. Новиков. Произведения А. П. Сумарокова, Г. Р. Державина, Д. И. Фонвизина. А. Н. Радищев и его «Путешествие из Петербурга в Москву». </w:t>
            </w:r>
          </w:p>
          <w:p w14:paraId="18DCA8E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Русская культура и культура народов России в XVIII в. Развитие светской культуры после преобразований Петра I. Распространение в России стилей и жанров европейской художественной культуры. Культура и быт российских сословий.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447959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Характеризовать направления общественной мысли в России в XVIII в. </w:t>
            </w:r>
          </w:p>
          <w:p w14:paraId="29433B4B" w14:textId="77777777" w:rsidR="00C15EDB" w:rsidRDefault="00C15EDB">
            <w:pPr>
              <w:pStyle w:val="table-body0mm"/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Сравнивать</w:t>
            </w:r>
            <w:r>
              <w:rPr>
                <w:rFonts w:ascii="SchoolBookSanPin Cyr" w:hAnsi="SchoolBookSanPin Cyr" w:cs="SchoolBookSanPin Cyr"/>
              </w:rPr>
              <w:t xml:space="preserve"> идеи европейского Просвещения и общественные идеи в России в XVIII в.,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выявлять общие черты и особенности.</w:t>
            </w:r>
            <w:r>
              <w:t xml:space="preserve"> </w:t>
            </w:r>
          </w:p>
          <w:p w14:paraId="134679E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Раскрывать значение понятий: барокко, рококо, классицизм, сентиментализм. </w:t>
            </w:r>
          </w:p>
          <w:p w14:paraId="11BE40B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основные стили и жанры художественной культуры, раскрывать их особенности на конкретных примерах. </w:t>
            </w:r>
          </w:p>
          <w:p w14:paraId="4AC6A5F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Составлять описание</w:t>
            </w:r>
            <w:r>
              <w:rPr>
                <w:rFonts w:ascii="SchoolBookSanPin Cyr" w:hAnsi="SchoolBookSanPin Cyr" w:cs="SchoolBookSanPin Cyr"/>
              </w:rPr>
              <w:t xml:space="preserve"> памятников культуры XVIII в. (в том числе региональных). </w:t>
            </w:r>
          </w:p>
          <w:p w14:paraId="41D9F8FB" w14:textId="77777777" w:rsidR="00C15EDB" w:rsidRDefault="00C15EDB">
            <w:pPr>
              <w:pStyle w:val="table-body0mm"/>
            </w:pPr>
          </w:p>
          <w:p w14:paraId="62317F83" w14:textId="77777777" w:rsidR="00C15EDB" w:rsidRDefault="00C15EDB">
            <w:pPr>
              <w:pStyle w:val="table-body0mm"/>
            </w:pPr>
          </w:p>
          <w:p w14:paraId="1FF5A5A0" w14:textId="77777777" w:rsidR="00C15EDB" w:rsidRDefault="00C15EDB">
            <w:pPr>
              <w:pStyle w:val="table-body0mm"/>
            </w:pPr>
          </w:p>
          <w:p w14:paraId="2DDFA738" w14:textId="77777777" w:rsidR="00C15EDB" w:rsidRDefault="00C15EDB">
            <w:pPr>
              <w:pStyle w:val="table-body0mm"/>
            </w:pPr>
          </w:p>
          <w:p w14:paraId="781EDCBE" w14:textId="77777777" w:rsidR="00C15EDB" w:rsidRDefault="00C15EDB">
            <w:pPr>
              <w:pStyle w:val="table-body0mm"/>
            </w:pPr>
          </w:p>
          <w:p w14:paraId="53075737" w14:textId="77777777" w:rsidR="00C15EDB" w:rsidRDefault="00C15EDB">
            <w:pPr>
              <w:pStyle w:val="table-body0mm"/>
            </w:pPr>
          </w:p>
          <w:p w14:paraId="5BA9ABED" w14:textId="77777777" w:rsidR="00C15EDB" w:rsidRDefault="00C15EDB">
            <w:pPr>
              <w:pStyle w:val="table-body0mm"/>
            </w:pPr>
          </w:p>
          <w:p w14:paraId="17357FDD" w14:textId="77777777" w:rsidR="00C15EDB" w:rsidRDefault="00C15EDB">
            <w:pPr>
              <w:pStyle w:val="table-body0mm"/>
            </w:pPr>
          </w:p>
          <w:p w14:paraId="7A76EFD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Участвовать в подготовке проектов</w:t>
            </w:r>
            <w:r>
              <w:rPr>
                <w:rFonts w:ascii="SchoolBookSanPin Cyr" w:hAnsi="SchoolBookSanPin Cyr" w:cs="SchoolBookSanPin Cyr"/>
              </w:rPr>
              <w:t xml:space="preserve"> «Дворянская усадьба», </w:t>
            </w:r>
            <w:r>
              <w:rPr>
                <w:rFonts w:ascii="SchoolBookSanPin Cyr" w:hAnsi="SchoolBookSanPin Cyr" w:cs="SchoolBookSanPin Cyr"/>
              </w:rPr>
              <w:br/>
              <w:t xml:space="preserve">«Быт крепостной деревни». </w:t>
            </w:r>
          </w:p>
          <w:p w14:paraId="3FDAF70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Высказывать и обосновывать суждения</w:t>
            </w:r>
            <w:r>
              <w:rPr>
                <w:rFonts w:ascii="SchoolBookSanPin Cyr" w:hAnsi="SchoolBookSanPin Cyr" w:cs="SchoolBookSanPin Cyr"/>
              </w:rPr>
              <w:t xml:space="preserve"> об образе жизни, мировоззрении, жизненных ценностях дворянства, купечества, духовенства и крестьянства. </w:t>
            </w:r>
          </w:p>
          <w:p w14:paraId="4E446432" w14:textId="77777777" w:rsidR="00C15EDB" w:rsidRDefault="00C15EDB">
            <w:pPr>
              <w:pStyle w:val="table-body0mm"/>
            </w:pPr>
          </w:p>
          <w:p w14:paraId="30C4AE07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0455108C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4E6881B5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1A44D519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5DAFD97A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3E36FC68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5E7DE883" w14:textId="77777777" w:rsidR="00C15EDB" w:rsidRDefault="00C15EDB">
            <w:pPr>
              <w:pStyle w:val="table-body0mm"/>
            </w:pPr>
          </w:p>
        </w:tc>
      </w:tr>
      <w:tr w:rsidR="00C15EDB" w14:paraId="4D75A410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8010599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A407A0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Дворянство: жизнь и быт дворянской усадьбы. Духовенство. Купечество. Крестьянство. </w:t>
            </w:r>
          </w:p>
          <w:p w14:paraId="06952D6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Российская наука в XVIII в. Академия наук в Петербурге. </w:t>
            </w:r>
            <w:r>
              <w:rPr>
                <w:rFonts w:ascii="SchoolBookSanPin Cyr" w:hAnsi="SchoolBookSanPin Cyr" w:cs="SchoolBookSanPin Cyr"/>
                <w:spacing w:val="-3"/>
              </w:rPr>
              <w:t>М. В. Ломоносов и его</w:t>
            </w:r>
            <w:r>
              <w:rPr>
                <w:rFonts w:ascii="SchoolBookSanPin Cyr" w:hAnsi="SchoolBookSanPin Cyr" w:cs="SchoolBookSanPin Cyr"/>
              </w:rPr>
              <w:t xml:space="preserve"> роль в становлении российской науки и образования. Географические экспедиции. Вторая Камчатская экспедиция. Освоение Аляски и Северо-Западного побережья Америки. Образование в Рос-</w:t>
            </w:r>
            <w:r>
              <w:rPr>
                <w:rFonts w:ascii="SchoolBookSanPin Cyr" w:hAnsi="SchoolBookSanPin Cyr" w:cs="SchoolBookSanPin Cyr"/>
              </w:rPr>
              <w:br/>
              <w:t>сии в XVIII в. Мос-</w:t>
            </w:r>
            <w:r>
              <w:rPr>
                <w:rFonts w:ascii="SchoolBookSanPin Cyr" w:hAnsi="SchoolBookSanPin Cyr" w:cs="SchoolBookSanPin Cyr"/>
              </w:rPr>
              <w:br/>
              <w:t>ковский универси</w:t>
            </w:r>
            <w:r>
              <w:rPr>
                <w:rFonts w:ascii="SchoolBookSanPin Cyr" w:hAnsi="SchoolBookSanPin Cyr" w:cs="SchoolBookSanPin Cyr"/>
                <w:spacing w:val="-2"/>
              </w:rPr>
              <w:t>тет — первый россий-</w:t>
            </w:r>
            <w:r>
              <w:rPr>
                <w:rFonts w:ascii="SchoolBookSanPin Cyr" w:hAnsi="SchoolBookSanPin Cyr" w:cs="SchoolBookSanPin Cyr"/>
                <w:spacing w:val="-2"/>
              </w:rPr>
              <w:br/>
            </w:r>
            <w:r>
              <w:rPr>
                <w:rFonts w:ascii="SchoolBookSanPin Cyr" w:hAnsi="SchoolBookSanPin Cyr" w:cs="SchoolBookSanPin Cyr"/>
              </w:rPr>
              <w:t xml:space="preserve">ский университет. </w:t>
            </w:r>
          </w:p>
          <w:p w14:paraId="23FC061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Русская архитектура XVIII в. Строитель</w:t>
            </w:r>
            <w:r>
              <w:rPr>
                <w:rFonts w:ascii="SchoolBookSanPin Cyr" w:hAnsi="SchoolBookSanPin Cyr" w:cs="SchoolBookSanPin Cyr"/>
                <w:spacing w:val="-1"/>
              </w:rPr>
              <w:t>ство Петербурга, фор-</w:t>
            </w:r>
            <w:r>
              <w:rPr>
                <w:rFonts w:ascii="SchoolBookSanPin Cyr" w:hAnsi="SchoolBookSanPin Cyr" w:cs="SchoolBookSanPin Cyr"/>
                <w:spacing w:val="-1"/>
              </w:rPr>
              <w:br/>
            </w:r>
            <w:r>
              <w:rPr>
                <w:rFonts w:ascii="SchoolBookSanPin Cyr" w:hAnsi="SchoolBookSanPin Cyr" w:cs="SchoolBookSanPin Cyr"/>
              </w:rPr>
              <w:t xml:space="preserve">мирование его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6816364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7CCEA30E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1E5244FA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552CEC15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3769C37C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6F7D4E6D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3536986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 предпосылки становления российской науки в XVIII в. </w:t>
            </w:r>
          </w:p>
          <w:p w14:paraId="0A812AA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Высказывать и обосновывать суждения о роли Академии наук, Московского университета в развитии российского образования и науки.</w:t>
            </w:r>
          </w:p>
          <w:p w14:paraId="184DA82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основные направления развития российской науки на конкретных примерах.</w:t>
            </w:r>
          </w:p>
          <w:p w14:paraId="76389A1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Представлять характеристику личности и научной деятельности М. В. Ломоносова. </w:t>
            </w:r>
          </w:p>
          <w:p w14:paraId="747C277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Представлять в виде схемы</w:t>
            </w:r>
            <w:r>
              <w:rPr>
                <w:rFonts w:ascii="SchoolBookSanPin Cyr" w:hAnsi="SchoolBookSanPin Cyr" w:cs="SchoolBookSanPin Cyr"/>
              </w:rPr>
              <w:t xml:space="preserve"> и характеризовать систему образования в России в конце XVIII в. </w:t>
            </w:r>
          </w:p>
          <w:p w14:paraId="5A03DD05" w14:textId="77777777" w:rsidR="00C15EDB" w:rsidRDefault="00C15EDB">
            <w:pPr>
              <w:pStyle w:val="table-body0mm"/>
            </w:pPr>
          </w:p>
          <w:p w14:paraId="6142F755" w14:textId="77777777" w:rsidR="00C15EDB" w:rsidRDefault="00C15EDB">
            <w:pPr>
              <w:pStyle w:val="table-body0mm"/>
            </w:pPr>
          </w:p>
          <w:p w14:paraId="61177502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5BF0B49A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3C4D60D8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7F8923B1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4B2B4CB7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572AD56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Составлять описание</w:t>
            </w:r>
            <w:r>
              <w:rPr>
                <w:rFonts w:ascii="SchoolBookSanPin Cyr" w:hAnsi="SchoolBookSanPin Cyr" w:cs="SchoolBookSanPin Cyr"/>
              </w:rPr>
              <w:t xml:space="preserve"> Петербурга при Петре I и Екатерине II. </w:t>
            </w:r>
          </w:p>
          <w:p w14:paraId="214ACBB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Характеризовать</w:t>
            </w:r>
            <w:r>
              <w:rPr>
                <w:rFonts w:ascii="SchoolBookSanPin Cyr" w:hAnsi="SchoolBookSanPin Cyr" w:cs="SchoolBookSanPin Cyr"/>
              </w:rPr>
              <w:t xml:space="preserve"> творчество выдающихся архитекторов и художников, приводить примеры их произведений. </w:t>
            </w:r>
          </w:p>
        </w:tc>
      </w:tr>
      <w:tr w:rsidR="00C15EDB" w14:paraId="2D0FE4C5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0" w:type="dxa"/>
              <w:right w:w="113" w:type="dxa"/>
            </w:tcMar>
          </w:tcPr>
          <w:p w14:paraId="3523D454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0" w:type="dxa"/>
              <w:right w:w="113" w:type="dxa"/>
            </w:tcMar>
          </w:tcPr>
          <w:p w14:paraId="3A955E2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городского плана. Переход к классицизму. В. И. Баже-</w:t>
            </w:r>
            <w:r>
              <w:rPr>
                <w:rFonts w:ascii="SchoolBookSanPin Cyr" w:hAnsi="SchoolBookSanPin Cyr" w:cs="SchoolBookSanPin Cyr"/>
              </w:rPr>
              <w:br/>
              <w:t xml:space="preserve">нов, М. Ф. Казаков. </w:t>
            </w:r>
          </w:p>
          <w:p w14:paraId="0F4ABF0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Изобразительное искусство, его выда-</w:t>
            </w:r>
            <w:r>
              <w:rPr>
                <w:rFonts w:ascii="SchoolBookSanPin Cyr" w:hAnsi="SchoolBookSanPin Cyr" w:cs="SchoolBookSanPin Cyr"/>
              </w:rPr>
              <w:br/>
              <w:t>ющиеся мастера и произведения. Ака-</w:t>
            </w:r>
            <w:r>
              <w:rPr>
                <w:rFonts w:ascii="SchoolBookSanPin Cyr" w:hAnsi="SchoolBookSanPin Cyr" w:cs="SchoolBookSanPin Cyr"/>
              </w:rPr>
              <w:br/>
              <w:t>демия художеств в Петербурге. Расцвет жанра парадного портрета в середине XVIII в.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0" w:type="dxa"/>
              <w:right w:w="113" w:type="dxa"/>
            </w:tcMar>
          </w:tcPr>
          <w:p w14:paraId="418EA7B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Составлять описание </w:t>
            </w:r>
            <w:r>
              <w:rPr>
                <w:rFonts w:ascii="SchoolBookSanPin Cyr" w:hAnsi="SchoolBookSanPin Cyr" w:cs="SchoolBookSanPin Cyr"/>
              </w:rPr>
              <w:t xml:space="preserve">памятников различных архитектурных стилей, построенных в XVIII в. в столицах и крупных городах (в том числе в своем регионе),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различать</w:t>
            </w:r>
            <w:r>
              <w:rPr>
                <w:rFonts w:ascii="SchoolBookSanPin Cyr" w:hAnsi="SchoolBookSanPin Cyr" w:cs="SchoolBookSanPin Cyr"/>
              </w:rPr>
              <w:t xml:space="preserve"> в них национальные и европейские традиции. </w:t>
            </w:r>
          </w:p>
          <w:p w14:paraId="18C3DD5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Участвовать в подготовке проектов</w:t>
            </w:r>
            <w:r>
              <w:rPr>
                <w:rFonts w:ascii="SchoolBookSanPin Cyr" w:hAnsi="SchoolBookSanPin Cyr" w:cs="SchoolBookSanPin Cyr"/>
              </w:rPr>
              <w:t>, посвященных выдающимся деятелям российской культуры XVIII в.</w:t>
            </w:r>
          </w:p>
        </w:tc>
      </w:tr>
      <w:tr w:rsidR="00C15EDB" w14:paraId="3D7ADCA2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0" w:type="dxa"/>
              <w:right w:w="113" w:type="dxa"/>
            </w:tcMar>
          </w:tcPr>
          <w:p w14:paraId="55C824F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Обобщение</w:t>
            </w:r>
            <w:r>
              <w:rPr>
                <w:rFonts w:ascii="SchoolBookSanPin Cyr" w:hAnsi="SchoolBookSanPin Cyr" w:cs="SchoolBookSanPin Cyr"/>
              </w:rPr>
              <w:t xml:space="preserve"> (2 ч) </w:t>
            </w:r>
          </w:p>
        </w:tc>
        <w:tc>
          <w:tcPr>
            <w:tcW w:w="8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0" w:type="dxa"/>
              <w:right w:w="113" w:type="dxa"/>
            </w:tcMar>
          </w:tcPr>
          <w:p w14:paraId="7A3E276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Историческое и культурное наследие XVIII в. в истории России</w:t>
            </w:r>
          </w:p>
        </w:tc>
      </w:tr>
    </w:tbl>
    <w:p w14:paraId="2D6F0580" w14:textId="77777777" w:rsidR="00C15EDB" w:rsidRDefault="00C15EDB">
      <w:pPr>
        <w:pStyle w:val="body"/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2211"/>
        <w:gridCol w:w="6396"/>
      </w:tblGrid>
      <w:tr w:rsidR="00C15EDB" w14:paraId="110B7B59" w14:textId="77777777">
        <w:trPr>
          <w:trHeight w:val="60"/>
        </w:trPr>
        <w:tc>
          <w:tcPr>
            <w:tcW w:w="1013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113" w:type="dxa"/>
              <w:bottom w:w="113" w:type="dxa"/>
              <w:right w:w="113" w:type="dxa"/>
            </w:tcMar>
            <w:vAlign w:val="center"/>
          </w:tcPr>
          <w:p w14:paraId="1732C064" w14:textId="77777777" w:rsidR="00C15EDB" w:rsidRDefault="00C15EDB">
            <w:pPr>
              <w:pStyle w:val="h3"/>
            </w:pPr>
            <w:r>
              <w:t xml:space="preserve">9 КЛАСС </w:t>
            </w:r>
            <w:r>
              <w:rPr>
                <w:rStyle w:val="Book"/>
                <w:b w:val="0"/>
                <w:bCs w:val="0"/>
              </w:rPr>
              <w:t>(68 часов)</w:t>
            </w:r>
          </w:p>
        </w:tc>
      </w:tr>
      <w:tr w:rsidR="00C15EDB" w14:paraId="70681EC7" w14:textId="77777777">
        <w:trPr>
          <w:trHeight w:val="60"/>
        </w:trPr>
        <w:tc>
          <w:tcPr>
            <w:tcW w:w="10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0" w:type="dxa"/>
              <w:right w:w="113" w:type="dxa"/>
            </w:tcMar>
            <w:vAlign w:val="center"/>
          </w:tcPr>
          <w:p w14:paraId="0087AF99" w14:textId="77777777" w:rsidR="00C15EDB" w:rsidRDefault="00C15EDB">
            <w:pPr>
              <w:pStyle w:val="table-head"/>
            </w:pPr>
            <w:r>
              <w:t xml:space="preserve">Всеобщая история. История Нового времени. XIХ — начало ХХ в. </w:t>
            </w:r>
            <w:r>
              <w:rPr>
                <w:rStyle w:val="Book"/>
                <w:b w:val="0"/>
                <w:bCs w:val="0"/>
              </w:rPr>
              <w:t>(23 ч)</w:t>
            </w:r>
          </w:p>
        </w:tc>
      </w:tr>
      <w:tr w:rsidR="00C15EDB" w14:paraId="6650AA64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0" w:type="dxa"/>
              <w:right w:w="113" w:type="dxa"/>
            </w:tcMar>
          </w:tcPr>
          <w:p w14:paraId="657199D9" w14:textId="77777777" w:rsidR="00C15EDB" w:rsidRDefault="00C15EDB">
            <w:pPr>
              <w:pStyle w:val="table-body0mm"/>
            </w:pPr>
            <w:r>
              <w:rPr>
                <w:rStyle w:val="Bold"/>
                <w:rFonts w:ascii="SchoolBookSanPin Cyr" w:hAnsi="SchoolBookSanPin Cyr" w:cs="SchoolBookSanPin Cyr"/>
                <w:bCs/>
                <w:spacing w:val="-1"/>
              </w:rPr>
              <w:t>Введение</w:t>
            </w:r>
            <w:r>
              <w:rPr>
                <w:rFonts w:ascii="SchoolBookSanPin Cyr" w:hAnsi="SchoolBookSanPin Cyr" w:cs="SchoolBookSanPin Cyr"/>
                <w:spacing w:val="-1"/>
              </w:rPr>
              <w:t xml:space="preserve"> (1 ч)</w:t>
            </w:r>
          </w:p>
        </w:tc>
        <w:tc>
          <w:tcPr>
            <w:tcW w:w="8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0" w:type="dxa"/>
              <w:right w:w="113" w:type="dxa"/>
            </w:tcMar>
          </w:tcPr>
          <w:p w14:paraId="5228123E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</w:tr>
      <w:tr w:rsidR="00C15EDB" w14:paraId="6E64D737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0" w:type="dxa"/>
              <w:right w:w="113" w:type="dxa"/>
            </w:tcMar>
          </w:tcPr>
          <w:p w14:paraId="3FA59E5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Европа в начале XIX в.</w:t>
            </w:r>
            <w:r>
              <w:rPr>
                <w:rStyle w:val="BoldItalic"/>
                <w:bCs/>
                <w:iCs/>
              </w:rPr>
              <w:t xml:space="preserve"> </w:t>
            </w:r>
            <w:r>
              <w:rPr>
                <w:rFonts w:ascii="SchoolBookSanPin Cyr" w:hAnsi="SchoolBookSanPin Cyr" w:cs="SchoolBookSanPin Cyr"/>
              </w:rPr>
              <w:t xml:space="preserve">(2 ч)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0" w:type="dxa"/>
              <w:right w:w="113" w:type="dxa"/>
            </w:tcMar>
          </w:tcPr>
          <w:p w14:paraId="4FB730B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Провозглашение империи Наполеона I во Франции. Реформы. Законодательство. Наполеоновские войны. Антинаполеоновские коалиции.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30" w:type="dxa"/>
              <w:right w:w="113" w:type="dxa"/>
            </w:tcMar>
          </w:tcPr>
          <w:p w14:paraId="41D3B0A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внутреннюю политику Наполеона I (проведение реформ государственного управления, финансов, развитие образования, кодификация законов).</w:t>
            </w:r>
          </w:p>
          <w:p w14:paraId="712D7D1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значение Гражданского кодекса Наполеона.</w:t>
            </w:r>
          </w:p>
          <w:p w14:paraId="7923D30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Систематизировать информацию</w:t>
            </w:r>
            <w:r>
              <w:rPr>
                <w:rFonts w:ascii="SchoolBookSanPin Cyr" w:hAnsi="SchoolBookSanPin Cyr" w:cs="SchoolBookSanPin Cyr"/>
              </w:rPr>
              <w:t xml:space="preserve"> о военных кампаниях Наполеона Бонапарта в 1799—1815 гг. (годы и направления походов, военные и политические итоги). </w:t>
            </w:r>
          </w:p>
        </w:tc>
      </w:tr>
      <w:tr w:rsidR="00C15EDB" w14:paraId="0BECBE81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2DA1410F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1E499B7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Политика Наполеона в завоеванных странах. Отношение населения к завоевателям: сопротивление, сотрудничество. Поход армии Наполеона в Россию и кру-</w:t>
            </w:r>
            <w:r>
              <w:rPr>
                <w:rFonts w:ascii="SchoolBookSanPin Cyr" w:hAnsi="SchoolBookSanPin Cyr" w:cs="SchoolBookSanPin Cyr"/>
              </w:rPr>
              <w:br/>
              <w:t>шение Французской империи. Венский конгресс: цели, главные участники, решения. Создание Священного союза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08DDF4D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 причины побед армий Наполеона I над войсками коалиций европейских государств.</w:t>
            </w:r>
          </w:p>
          <w:p w14:paraId="46073A1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порядки, устанавливавшиеся на захваченных французскими войсками территориях европейских стран. </w:t>
            </w:r>
          </w:p>
          <w:p w14:paraId="1E4D727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соотношение сил и тактику французской и российской армий в войне 1812 г., называть ключевые события войны, привлекая материал курса отечественной истории. </w:t>
            </w:r>
          </w:p>
          <w:p w14:paraId="1C2CB904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</w:rPr>
              <w:t xml:space="preserve">Раскрывать причины поражения Наполеона I в войне против России (приводить мнения историков,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высказывать и обосновывать свои суждения</w:t>
            </w:r>
            <w:r>
              <w:t>).</w:t>
            </w:r>
          </w:p>
          <w:p w14:paraId="7AC27F01" w14:textId="77777777" w:rsidR="00C15EDB" w:rsidRDefault="00C15EDB">
            <w:pPr>
              <w:pStyle w:val="table-body0mm"/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Систематизировать информацию </w:t>
            </w:r>
            <w:r>
              <w:rPr>
                <w:rFonts w:ascii="SchoolBookSanPin Cyr" w:hAnsi="SchoolBookSanPin Cyr" w:cs="SchoolBookSanPin Cyr"/>
              </w:rPr>
              <w:t>о важнейших военных и дипломатических событиях в Европе в 1813—1815 гг. (в форме хроники, таблицы).</w:t>
            </w:r>
            <w:r>
              <w:rPr>
                <w:rStyle w:val="Italic"/>
                <w:iCs/>
              </w:rPr>
              <w:t xml:space="preserve"> </w:t>
            </w:r>
          </w:p>
          <w:p w14:paraId="128F3E2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Составлять характеристику</w:t>
            </w:r>
            <w:r>
              <w:rPr>
                <w:rFonts w:ascii="SchoolBookSanPin Cyr" w:hAnsi="SchoolBookSanPin Cyr" w:cs="SchoolBookSanPin Cyr"/>
              </w:rPr>
              <w:t xml:space="preserve"> (исторический портрет) Наполеона Бонапарта.</w:t>
            </w:r>
          </w:p>
          <w:p w14:paraId="1C51251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цели, участников и решения Венского конгресса 1815 г. </w:t>
            </w:r>
          </w:p>
          <w:p w14:paraId="70085D3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 значение понятий и терминов: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коалиция</w:t>
            </w:r>
            <w:r>
              <w:rPr>
                <w:rFonts w:ascii="SchoolBookSanPin Cyr" w:hAnsi="SchoolBookSanPin Cyr" w:cs="SchoolBookSanPin Cyr"/>
              </w:rPr>
              <w:t>, Континентальная блокада, герилья, Священный союз</w:t>
            </w:r>
          </w:p>
        </w:tc>
      </w:tr>
      <w:tr w:rsidR="00C15EDB" w14:paraId="29C8CE02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14552545" w14:textId="77777777" w:rsidR="00C15EDB" w:rsidRDefault="00C15EDB">
            <w:pPr>
              <w:pStyle w:val="table-body0mm"/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 xml:space="preserve">Развитие индустриального общества </w:t>
            </w: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 xml:space="preserve">в первой половине XIX в.: </w:t>
            </w:r>
            <w:r>
              <w:rPr>
                <w:rStyle w:val="Bold"/>
                <w:rFonts w:ascii="SchoolBookSanPin Cyr" w:hAnsi="SchoolBookSanPin Cyr" w:cs="SchoolBookSanPin Cyr"/>
                <w:bCs/>
              </w:rPr>
              <w:br/>
              <w:t xml:space="preserve">экономика, социальные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218389B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Промышленный переворот, его особенности в странах Европы и </w:t>
            </w:r>
            <w:r>
              <w:rPr>
                <w:rFonts w:ascii="SchoolBookSanPin Cyr" w:hAnsi="SchoolBookSanPin Cyr" w:cs="SchoolBookSanPin Cyr"/>
              </w:rPr>
              <w:lastRenderedPageBreak/>
              <w:t>США. Изменения в социальной структуре общества. Распространение социали-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4E469CB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Представлять характеристику промышленного переворота (сущность, общие хронологические рамки и этапы, география, ключевые явления, результаты).</w:t>
            </w:r>
          </w:p>
          <w:p w14:paraId="05F7595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Раскрывать, как менялись условия труда работников в ходе промышленного переворота. </w:t>
            </w:r>
          </w:p>
          <w:p w14:paraId="7D2B73A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кого называли социалистами-утопистами, какие идеи они выдвигали. </w:t>
            </w:r>
          </w:p>
          <w:p w14:paraId="070018E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выступлениях фабричных рабочих в странах </w:t>
            </w:r>
          </w:p>
        </w:tc>
      </w:tr>
      <w:tr w:rsidR="00C15EDB" w14:paraId="363D81AB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793E60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отношения, политические процессы</w:t>
            </w:r>
            <w:r>
              <w:rPr>
                <w:rStyle w:val="BoldItalic"/>
                <w:bCs/>
                <w:iCs/>
              </w:rPr>
              <w:t xml:space="preserve"> </w:t>
            </w:r>
            <w:r>
              <w:rPr>
                <w:rFonts w:ascii="SchoolBookSanPin Cyr" w:hAnsi="SchoolBookSanPin Cyr" w:cs="SchoolBookSanPin Cyr"/>
              </w:rPr>
              <w:t>(2 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FEBDF4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стических идей; социалисты-утописты. Выступления рабочих. Социальные и национальные дви-</w:t>
            </w:r>
            <w:r>
              <w:rPr>
                <w:rFonts w:ascii="SchoolBookSanPin Cyr" w:hAnsi="SchoolBookSanPin Cyr" w:cs="SchoolBookSanPin Cyr"/>
              </w:rPr>
              <w:br/>
              <w:t>жения в странах Европы. Оформление консервативных, либеральных, радикальных политических течений и партий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6E166A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Европы в первой половине XIX в. и их основных требованиях. </w:t>
            </w:r>
          </w:p>
          <w:p w14:paraId="002B256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значение понятий и терминов: пролетариат, профсоюзы.</w:t>
            </w:r>
          </w:p>
          <w:p w14:paraId="12469E0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 причины подъема социальных и национальных движений в европейских странах в первой половине XIX в. </w:t>
            </w:r>
          </w:p>
          <w:p w14:paraId="3A28986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Называть и характеризовать основные политические течения, оформившиеся в XIX в. — консервативное, либеральное, радикальное (социалистическое).</w:t>
            </w:r>
          </w:p>
          <w:p w14:paraId="426BA24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Систематизировать информацию о смене политических режимов во Франции в 1820—1840-х гг.</w:t>
            </w:r>
          </w:p>
        </w:tc>
      </w:tr>
      <w:tr w:rsidR="00C15EDB" w14:paraId="3064E5CB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0A44AF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Политическое развитие европейских стран в 1815—1840</w:t>
            </w:r>
            <w:r>
              <w:rPr>
                <w:rStyle w:val="Bold"/>
                <w:rFonts w:ascii="SchoolBookSanPin Cyr" w:hAnsi="SchoolBookSanPin Cyr" w:cs="SchoolBookSanPin Cyr"/>
                <w:bCs/>
              </w:rPr>
              <w:noBreakHyphen/>
              <w:t>х гг.</w:t>
            </w:r>
            <w:r>
              <w:rPr>
                <w:rFonts w:ascii="SchoolBookSanPin Cyr" w:hAnsi="SchoolBookSanPin Cyr" w:cs="SchoolBookSanPin Cyr"/>
              </w:rPr>
              <w:t xml:space="preserve"> (2 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9DD01B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Гре-</w:t>
            </w:r>
            <w:r>
              <w:rPr>
                <w:rFonts w:ascii="SchoolBookSanPin Cyr" w:hAnsi="SchoolBookSanPin Cyr" w:cs="SchoolBookSanPin Cyr"/>
              </w:rPr>
              <w:br/>
            </w:r>
            <w:r>
              <w:rPr>
                <w:rFonts w:ascii="SchoolBookSanPin Cyr" w:hAnsi="SchoolBookSanPin Cyr" w:cs="SchoolBookSanPin Cyr"/>
              </w:rPr>
              <w:lastRenderedPageBreak/>
              <w:t>ции. Европейские революции 1830 г. и 1848—1849 гг. Воз-</w:t>
            </w:r>
            <w:r>
              <w:rPr>
                <w:rFonts w:ascii="SchoolBookSanPin Cyr" w:hAnsi="SchoolBookSanPin Cyr" w:cs="SchoolBookSanPin Cyr"/>
              </w:rPr>
              <w:br/>
              <w:t>никновение и распространение марксизма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57" w:type="dxa"/>
            </w:tcMar>
          </w:tcPr>
          <w:p w14:paraId="5E9843A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Составлять характеристику движения чартизма в Великобритании (участники, основные требования, действия, итоги).</w:t>
            </w:r>
          </w:p>
          <w:p w14:paraId="1268BDB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 борьбе греческого народа за освобождение от османского владычества и ее итогах.</w:t>
            </w:r>
          </w:p>
          <w:p w14:paraId="5742804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в чем заключались цели участников социальных выступлений и освободительных движений в европейских странах в 1820—1830-х гг. </w:t>
            </w:r>
          </w:p>
          <w:p w14:paraId="2D3FEE2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Систематизировать информацию</w:t>
            </w:r>
            <w:r>
              <w:rPr>
                <w:rFonts w:ascii="SchoolBookSanPin Cyr" w:hAnsi="SchoolBookSanPin Cyr" w:cs="SchoolBookSanPin Cyr"/>
              </w:rPr>
              <w:t xml:space="preserve"> о революциях 1848—1849 гг. в европейских странах (география революционных выступлений, их участники, основные требования революционных сил, ключевые события, итоги).</w:t>
            </w:r>
          </w:p>
          <w:p w14:paraId="089EFC4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  <w:spacing w:val="-2"/>
              </w:rPr>
            </w:pPr>
            <w:r>
              <w:rPr>
                <w:rFonts w:ascii="SchoolBookSanPin Cyr" w:hAnsi="SchoolBookSanPin Cyr" w:cs="SchoolBookSanPin Cyr"/>
                <w:spacing w:val="-2"/>
              </w:rPr>
              <w:t xml:space="preserve">Рассказывать о возникновении и основных положениях марксизма. </w:t>
            </w:r>
          </w:p>
          <w:p w14:paraId="5641ABB3" w14:textId="77777777" w:rsidR="00C15EDB" w:rsidRDefault="00C15EDB">
            <w:pPr>
              <w:pStyle w:val="table-body0mm"/>
            </w:pPr>
            <w:r>
              <w:rPr>
                <w:rStyle w:val="Italic"/>
                <w:rFonts w:ascii="SchoolBookSanPin Cyr" w:hAnsi="SchoolBookSanPin Cyr" w:cs="SchoolBookSanPin Cyr"/>
                <w:iCs/>
                <w:spacing w:val="-3"/>
              </w:rPr>
              <w:lastRenderedPageBreak/>
              <w:t>Анализировать исторические тексты</w:t>
            </w:r>
            <w:r>
              <w:rPr>
                <w:rFonts w:ascii="SchoolBookSanPin Cyr" w:hAnsi="SchoolBookSanPin Cyr" w:cs="SchoolBookSanPin Cyr"/>
                <w:spacing w:val="-3"/>
              </w:rPr>
              <w:t xml:space="preserve"> (документы политических движений, отрывки из работ историков) </w:t>
            </w:r>
            <w:r>
              <w:rPr>
                <w:rStyle w:val="Italic"/>
                <w:rFonts w:ascii="SchoolBookSanPin Cyr" w:hAnsi="SchoolBookSanPin Cyr" w:cs="SchoolBookSanPin Cyr"/>
                <w:iCs/>
                <w:spacing w:val="-3"/>
              </w:rPr>
              <w:t>и визуальные источники</w:t>
            </w:r>
            <w:r>
              <w:rPr>
                <w:rFonts w:ascii="SchoolBookSanPin Cyr" w:hAnsi="SchoolBookSanPin Cyr" w:cs="SchoolBookSanPin Cyr"/>
                <w:spacing w:val="-3"/>
              </w:rPr>
              <w:t> — извлекать информацию, высказывать оценочные суждения и др.</w:t>
            </w:r>
          </w:p>
        </w:tc>
      </w:tr>
      <w:tr w:rsidR="00C15EDB" w14:paraId="60C8269C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9D06893" w14:textId="77777777" w:rsidR="00C15EDB" w:rsidRDefault="00C15EDB">
            <w:pPr>
              <w:pStyle w:val="table-body0mm"/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Страны Европы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B48A25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Великобритания</w:t>
            </w:r>
            <w:r>
              <w:rPr>
                <w:rStyle w:val="Italic"/>
                <w:iCs/>
              </w:rPr>
              <w:t xml:space="preserve"> </w:t>
            </w:r>
            <w:r>
              <w:rPr>
                <w:rFonts w:ascii="SchoolBookSanPin Cyr" w:hAnsi="SchoolBookSanPin Cyr" w:cs="SchoolBookSanPin Cyr"/>
              </w:rPr>
              <w:t>в Викторианскую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C890D17" w14:textId="77777777" w:rsidR="00C15EDB" w:rsidRDefault="00C15EDB">
            <w:pPr>
              <w:pStyle w:val="table-body0mm"/>
            </w:pPr>
            <w:r>
              <w:rPr>
                <w:rStyle w:val="Italic"/>
                <w:rFonts w:ascii="SchoolBookSanPin Cyr" w:hAnsi="SchoolBookSanPin Cyr" w:cs="SchoolBookSanPin Cyr"/>
                <w:iCs/>
                <w:spacing w:val="1"/>
              </w:rPr>
              <w:t>Составлять характеристику</w:t>
            </w:r>
            <w:r>
              <w:rPr>
                <w:rFonts w:ascii="SchoolBookSanPin Cyr" w:hAnsi="SchoolBookSanPin Cyr" w:cs="SchoolBookSanPin Cyr"/>
                <w:spacing w:val="1"/>
              </w:rPr>
              <w:t xml:space="preserve"> Викторианской эпохи (хронологические рамки; личность монарха; система управления; </w:t>
            </w:r>
          </w:p>
        </w:tc>
      </w:tr>
      <w:tr w:rsidR="00C15EDB" w14:paraId="39792E76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97E273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 xml:space="preserve">и Северной Америки </w:t>
            </w:r>
            <w:r>
              <w:rPr>
                <w:rStyle w:val="Bold"/>
                <w:rFonts w:ascii="SchoolBookSanPin Cyr" w:hAnsi="SchoolBookSanPin Cyr" w:cs="SchoolBookSanPin Cyr"/>
                <w:bCs/>
              </w:rPr>
              <w:br/>
              <w:t xml:space="preserve">в середине ХIХ — </w:t>
            </w:r>
            <w:r>
              <w:rPr>
                <w:rStyle w:val="Bold"/>
                <w:rFonts w:ascii="SchoolBookSanPin Cyr" w:hAnsi="SchoolBookSanPin Cyr" w:cs="SchoolBookSanPin Cyr"/>
                <w:bCs/>
              </w:rPr>
              <w:br/>
              <w:t>начале ХХ в.</w:t>
            </w:r>
            <w:r>
              <w:rPr>
                <w:rStyle w:val="BoldItalic"/>
                <w:bCs/>
                <w:iCs/>
              </w:rPr>
              <w:t xml:space="preserve"> </w:t>
            </w:r>
            <w:r>
              <w:rPr>
                <w:rFonts w:ascii="SchoolBookSanPin Cyr" w:hAnsi="SchoolBookSanPin Cyr" w:cs="SchoolBookSanPin Cyr"/>
              </w:rPr>
              <w:t xml:space="preserve">(6 ч)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7B3E63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эпоху. «Мастерская мира». Рабочее дви-</w:t>
            </w:r>
            <w:r>
              <w:rPr>
                <w:rFonts w:ascii="SchoolBookSanPin Cyr" w:hAnsi="SchoolBookSanPin Cyr" w:cs="SchoolBookSanPin Cyr"/>
              </w:rPr>
              <w:br/>
              <w:t>жение. Политические и социальные реформы. Британская колониальная импе-</w:t>
            </w:r>
            <w:r>
              <w:rPr>
                <w:rFonts w:ascii="SchoolBookSanPin Cyr" w:hAnsi="SchoolBookSanPin Cyr" w:cs="SchoolBookSanPin Cyr"/>
              </w:rPr>
              <w:br/>
              <w:t xml:space="preserve">рия; доминионы. </w:t>
            </w:r>
          </w:p>
          <w:p w14:paraId="4B9489E7" w14:textId="77777777" w:rsidR="00C15EDB" w:rsidRDefault="00C15EDB">
            <w:pPr>
              <w:pStyle w:val="table-body0mm"/>
            </w:pPr>
          </w:p>
          <w:p w14:paraId="1C7B315F" w14:textId="77777777" w:rsidR="00C15EDB" w:rsidRDefault="00C15EDB">
            <w:pPr>
              <w:pStyle w:val="table-body0mm"/>
            </w:pPr>
          </w:p>
          <w:p w14:paraId="3D21C3C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  <w:spacing w:val="-3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  <w:spacing w:val="-3"/>
              </w:rPr>
              <w:t>Франция</w:t>
            </w:r>
            <w:r>
              <w:rPr>
                <w:rFonts w:ascii="SchoolBookSanPin Cyr" w:hAnsi="SchoolBookSanPin Cyr" w:cs="SchoolBookSanPin Cyr"/>
                <w:spacing w:val="-3"/>
              </w:rPr>
              <w:t xml:space="preserve"> — от Вто-</w:t>
            </w:r>
            <w:r>
              <w:rPr>
                <w:rFonts w:ascii="SchoolBookSanPin Cyr" w:hAnsi="SchoolBookSanPin Cyr" w:cs="SchoolBookSanPin Cyr"/>
                <w:spacing w:val="-3"/>
              </w:rPr>
              <w:br/>
              <w:t>рой империи к Третьей республике: внутренняя и внешняя политика. Акти-</w:t>
            </w:r>
            <w:r>
              <w:rPr>
                <w:rFonts w:ascii="SchoolBookSanPin Cyr" w:hAnsi="SchoolBookSanPin Cyr" w:cs="SchoolBookSanPin Cyr"/>
                <w:spacing w:val="-3"/>
              </w:rPr>
              <w:br/>
              <w:t>визация колониальной экспансии. Фран-</w:t>
            </w:r>
            <w:r>
              <w:rPr>
                <w:rFonts w:ascii="SchoolBookSanPin Cyr" w:hAnsi="SchoolBookSanPin Cyr" w:cs="SchoolBookSanPin Cyr"/>
                <w:spacing w:val="-3"/>
              </w:rPr>
              <w:br/>
              <w:t xml:space="preserve">ко-германская война </w:t>
            </w:r>
            <w:r>
              <w:rPr>
                <w:rFonts w:ascii="SchoolBookSanPin Cyr" w:hAnsi="SchoolBookSanPin Cyr" w:cs="SchoolBookSanPin Cyr"/>
                <w:spacing w:val="-3"/>
              </w:rPr>
              <w:lastRenderedPageBreak/>
              <w:t xml:space="preserve">1870—1871 гг. Парижская коммуна. </w:t>
            </w:r>
          </w:p>
          <w:p w14:paraId="53619BD0" w14:textId="77777777" w:rsidR="00C15EDB" w:rsidRDefault="00C15EDB">
            <w:pPr>
              <w:pStyle w:val="table-body0mm"/>
            </w:pPr>
          </w:p>
          <w:p w14:paraId="62A35C9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Италия.</w:t>
            </w:r>
            <w:r>
              <w:rPr>
                <w:rFonts w:ascii="SchoolBookSanPin Cyr" w:hAnsi="SchoolBookSanPin Cyr" w:cs="SchoolBookSanPin Cyr"/>
              </w:rPr>
              <w:t xml:space="preserve"> Подъем борьбы за независимость итальянских земель. К. Кавур, Дж. Гарибальди. Образование единого государства. Король Виктор Эмманул II.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02316F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  <w:spacing w:val="1"/>
              </w:rPr>
            </w:pPr>
            <w:r>
              <w:rPr>
                <w:rFonts w:ascii="SchoolBookSanPin Cyr" w:hAnsi="SchoolBookSanPin Cyr" w:cs="SchoolBookSanPin Cyr"/>
                <w:spacing w:val="1"/>
              </w:rPr>
              <w:lastRenderedPageBreak/>
              <w:t xml:space="preserve">общественные ценности; социальные проблемы и способы их решения). </w:t>
            </w:r>
          </w:p>
          <w:p w14:paraId="4D35F2D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привлекая информацию исторической карты, на чем основывалось определение Англии в XIX в. как «мастерской мира». </w:t>
            </w:r>
          </w:p>
          <w:p w14:paraId="29B17FB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содержание основных политических и социальных реформ, проведенных в Англии во второй половине XIX — начале XX в.,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высказывать оценку</w:t>
            </w:r>
            <w:r>
              <w:rPr>
                <w:rFonts w:ascii="SchoolBookSanPin Cyr" w:hAnsi="SchoolBookSanPin Cyr" w:cs="SchoolBookSanPin Cyr"/>
              </w:rPr>
              <w:t xml:space="preserve"> их значения. </w:t>
            </w:r>
          </w:p>
          <w:p w14:paraId="197D5B03" w14:textId="77777777" w:rsidR="00C15EDB" w:rsidRDefault="00C15EDB">
            <w:pPr>
              <w:pStyle w:val="table-body0mm"/>
            </w:pPr>
          </w:p>
          <w:p w14:paraId="7919392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внутренней и внешней политике Наполеона III. </w:t>
            </w:r>
          </w:p>
          <w:p w14:paraId="57B2C72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Систематизировать информацию</w:t>
            </w:r>
            <w:r>
              <w:rPr>
                <w:rFonts w:ascii="SchoolBookSanPin Cyr" w:hAnsi="SchoolBookSanPin Cyr" w:cs="SchoolBookSanPin Cyr"/>
              </w:rPr>
              <w:t xml:space="preserve"> о франко-германской войне (причины; соотношение сил; ключевые события; итоги). </w:t>
            </w:r>
          </w:p>
          <w:p w14:paraId="008E83A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Представлять характеристику</w:t>
            </w:r>
            <w:r>
              <w:rPr>
                <w:rFonts w:ascii="SchoolBookSanPin Cyr" w:hAnsi="SchoolBookSanPin Cyr" w:cs="SchoolBookSanPin Cyr"/>
              </w:rPr>
              <w:t xml:space="preserve"> Парижской коммуны в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сопоставлении </w:t>
            </w:r>
            <w:r>
              <w:rPr>
                <w:rFonts w:ascii="SchoolBookSanPin Cyr" w:hAnsi="SchoolBookSanPin Cyr" w:cs="SchoolBookSanPin Cyr"/>
              </w:rPr>
              <w:t xml:space="preserve">с другими социальными выступлениями во Франции XIX в. </w:t>
            </w:r>
          </w:p>
          <w:p w14:paraId="765C58E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Рассказывать, привлекая информацию карты, о политическом положении итальянских земель в середине XIX в.</w:t>
            </w:r>
          </w:p>
          <w:p w14:paraId="4FCB9692" w14:textId="77777777" w:rsidR="00C15EDB" w:rsidRDefault="00C15EDB">
            <w:pPr>
              <w:pStyle w:val="table-body0mm"/>
            </w:pPr>
          </w:p>
          <w:p w14:paraId="505C3FC5" w14:textId="77777777" w:rsidR="00C15EDB" w:rsidRDefault="00C15EDB">
            <w:pPr>
              <w:pStyle w:val="table-body0mm"/>
            </w:pPr>
          </w:p>
          <w:p w14:paraId="7E075582" w14:textId="77777777" w:rsidR="00C15EDB" w:rsidRDefault="00C15EDB">
            <w:pPr>
              <w:pStyle w:val="table-body0mm"/>
            </w:pPr>
          </w:p>
          <w:p w14:paraId="7A68607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какие силы выступали за объединение итальянских земель в </w:t>
            </w:r>
            <w:r>
              <w:rPr>
                <w:rFonts w:ascii="SchoolBookSanPin Cyr" w:hAnsi="SchoolBookSanPin Cyr" w:cs="SchoolBookSanPin Cyr"/>
              </w:rPr>
              <w:lastRenderedPageBreak/>
              <w:t>XIX в., какие способы достижения этой цели они использовали.</w:t>
            </w:r>
          </w:p>
          <w:p w14:paraId="1149F2B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Рассказывать, привлекая информацию исторической карты, о ходе борьбы за объединение Италии в 1850—1860-е гг. </w:t>
            </w:r>
          </w:p>
          <w:p w14:paraId="5CF18B4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обстоятельства и значение образования единого итальянского государства. </w:t>
            </w:r>
          </w:p>
        </w:tc>
      </w:tr>
      <w:tr w:rsidR="00C15EDB" w14:paraId="6084CB7D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8F82E85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41D935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Германия</w:t>
            </w:r>
            <w:r>
              <w:rPr>
                <w:rStyle w:val="Italic"/>
                <w:iCs/>
              </w:rPr>
              <w:t>.</w:t>
            </w:r>
            <w:r>
              <w:rPr>
                <w:rFonts w:ascii="SchoolBookSanPin Cyr" w:hAnsi="SchoolBookSanPin Cyr" w:cs="SchoolBookSanPin Cyr"/>
              </w:rPr>
              <w:t xml:space="preserve"> Движение за объединение германских государств. О. фон Бисмарк. Провозглашение Германской империи. Социальная политика. Включение империи в систему внешнеполитических союзов и колониальные захваты. </w:t>
            </w:r>
          </w:p>
          <w:p w14:paraId="5DAB11C1" w14:textId="77777777" w:rsidR="00C15EDB" w:rsidRDefault="00C15EDB">
            <w:pPr>
              <w:pStyle w:val="table-body0mm"/>
            </w:pPr>
          </w:p>
          <w:p w14:paraId="06D4F115" w14:textId="77777777" w:rsidR="00C15EDB" w:rsidRDefault="00C15EDB">
            <w:pPr>
              <w:pStyle w:val="table-body0mm"/>
            </w:pPr>
          </w:p>
          <w:p w14:paraId="32316F8C" w14:textId="77777777" w:rsidR="00C15EDB" w:rsidRDefault="00C15EDB">
            <w:pPr>
              <w:pStyle w:val="table-body0mm"/>
            </w:pPr>
          </w:p>
          <w:p w14:paraId="2D911B3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  <w:spacing w:val="-3"/>
              </w:rPr>
              <w:t>Страны Централь-</w:t>
            </w:r>
            <w:r>
              <w:rPr>
                <w:rStyle w:val="BoldItalic"/>
                <w:rFonts w:ascii="SchoolBookSanPin Cyr" w:hAnsi="SchoolBookSanPin Cyr" w:cs="SchoolBookSanPin Cyr"/>
                <w:bCs/>
                <w:iCs/>
                <w:spacing w:val="-3"/>
              </w:rPr>
              <w:br/>
            </w: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 xml:space="preserve">ной и Юго-Восточной </w:t>
            </w: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lastRenderedPageBreak/>
              <w:t xml:space="preserve">Европы во второй половине XIX — начале ХХ в. </w:t>
            </w:r>
            <w:r>
              <w:rPr>
                <w:rFonts w:ascii="SchoolBookSanPin Cyr" w:hAnsi="SchoolBookSanPin Cyr" w:cs="SchoolBookSanPin Cyr"/>
              </w:rPr>
              <w:t xml:space="preserve">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2CCC54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Объяснять, какие государства и на каких основаниях претендовали на роль центра Германского союза, как во главе процесса объединения встала Пруссия.</w:t>
            </w:r>
          </w:p>
          <w:p w14:paraId="74B9CBA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об обстоятельствах провозглашения Германской империи (1871), давать оценку этому событию. </w:t>
            </w:r>
          </w:p>
          <w:p w14:paraId="16C7883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Сравнивать</w:t>
            </w:r>
            <w:r>
              <w:rPr>
                <w:rFonts w:ascii="SchoolBookSanPin Cyr" w:hAnsi="SchoolBookSanPin Cyr" w:cs="SchoolBookSanPin Cyr"/>
              </w:rPr>
              <w:t xml:space="preserve"> процессы создания единых государств в Италии и Германии, выявляя особенности каждой страны. </w:t>
            </w:r>
          </w:p>
          <w:p w14:paraId="7FC23E4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роль политических деятелей в создании единых национальных государств в Италии и Германии,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представлять сообщения</w:t>
            </w:r>
            <w:r>
              <w:rPr>
                <w:rFonts w:ascii="SchoolBookSanPin Cyr" w:hAnsi="SchoolBookSanPin Cyr" w:cs="SchoolBookSanPin Cyr"/>
              </w:rPr>
              <w:t xml:space="preserve"> о К. Кавуре, Дж. Гарибальди, О. фон Бисмарке </w:t>
            </w:r>
            <w:r>
              <w:rPr>
                <w:rFonts w:ascii="SchoolBookSanPin Cyr" w:hAnsi="SchoolBookSanPin Cyr" w:cs="SchoolBookSanPin Cyr"/>
              </w:rPr>
              <w:br/>
              <w:t xml:space="preserve">(по выбору). </w:t>
            </w:r>
          </w:p>
          <w:p w14:paraId="59DC643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положении народов в многонациональной Габсбургской монархии во второй половине XIX в., о характере национальных движений. Объяснять причины и значение провозглашения в 1867 г. двуединого австро-венгерского государства. </w:t>
            </w:r>
          </w:p>
          <w:p w14:paraId="76FD68D2" w14:textId="77777777" w:rsidR="00C15EDB" w:rsidRDefault="00C15EDB">
            <w:pPr>
              <w:pStyle w:val="table-body0mm"/>
            </w:pPr>
          </w:p>
          <w:p w14:paraId="72AB2E2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Рассказывать о положении балканских народов в составе Османской империи, их борьбе за независимость. </w:t>
            </w:r>
          </w:p>
          <w:p w14:paraId="2C15B34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с привлечением материала из курса отечественной истории ход и итоги Русско-турецкой войны 1877—1878 гг., ее значение для обретения балканскими народами независимости. </w:t>
            </w:r>
          </w:p>
          <w:p w14:paraId="578B9E68" w14:textId="77777777" w:rsidR="00C15EDB" w:rsidRDefault="00C15EDB">
            <w:pPr>
              <w:pStyle w:val="table-body0mm"/>
            </w:pPr>
          </w:p>
          <w:p w14:paraId="2248E00A" w14:textId="77777777" w:rsidR="00C15EDB" w:rsidRDefault="00C15EDB">
            <w:pPr>
              <w:pStyle w:val="table-body0mm"/>
            </w:pPr>
          </w:p>
          <w:p w14:paraId="60C79475" w14:textId="77777777" w:rsidR="00C15EDB" w:rsidRDefault="00C15EDB">
            <w:pPr>
              <w:pStyle w:val="table-body0mm"/>
            </w:pPr>
          </w:p>
          <w:p w14:paraId="63972884" w14:textId="77777777" w:rsidR="00C15EDB" w:rsidRDefault="00C15EDB">
            <w:pPr>
              <w:pStyle w:val="table-body0mm"/>
            </w:pPr>
          </w:p>
          <w:p w14:paraId="38FA2BE4" w14:textId="77777777" w:rsidR="00C15EDB" w:rsidRDefault="00C15EDB">
            <w:pPr>
              <w:pStyle w:val="table-body0mm"/>
            </w:pPr>
          </w:p>
          <w:p w14:paraId="70729ECB" w14:textId="77777777" w:rsidR="00C15EDB" w:rsidRDefault="00C15EDB">
            <w:pPr>
              <w:pStyle w:val="table-body0mm"/>
            </w:pPr>
          </w:p>
          <w:p w14:paraId="7842D132" w14:textId="77777777" w:rsidR="00C15EDB" w:rsidRDefault="00C15EDB">
            <w:pPr>
              <w:pStyle w:val="table-body0mm"/>
            </w:pPr>
          </w:p>
          <w:p w14:paraId="36606A51" w14:textId="77777777" w:rsidR="00C15EDB" w:rsidRDefault="00C15EDB">
            <w:pPr>
              <w:pStyle w:val="table-body0mm"/>
            </w:pPr>
          </w:p>
          <w:p w14:paraId="2BDB88B5" w14:textId="77777777" w:rsidR="00C15EDB" w:rsidRDefault="00C15EDB">
            <w:pPr>
              <w:pStyle w:val="table-body0mm"/>
            </w:pPr>
          </w:p>
          <w:p w14:paraId="20185515" w14:textId="77777777" w:rsidR="00C15EDB" w:rsidRDefault="00C15EDB">
            <w:pPr>
              <w:pStyle w:val="table-body0mm"/>
            </w:pPr>
          </w:p>
        </w:tc>
      </w:tr>
      <w:tr w:rsidR="00C15EDB" w14:paraId="5D780F66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617F517A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6C6591B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Югославянские народы: борьба за освобождение от османского господства. Русско-турецкая война 1877—1878 гг., ее итоги.</w:t>
            </w:r>
          </w:p>
          <w:p w14:paraId="0F93A52C" w14:textId="77777777" w:rsidR="00C15EDB" w:rsidRDefault="00C15EDB">
            <w:pPr>
              <w:pStyle w:val="table-body0mm"/>
              <w:rPr>
                <w:rStyle w:val="BoldItalic"/>
                <w:bCs/>
                <w:iCs/>
              </w:rPr>
            </w:pPr>
          </w:p>
          <w:p w14:paraId="2E34495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Соединенные Штаты Америки</w:t>
            </w:r>
            <w:r>
              <w:rPr>
                <w:rFonts w:ascii="SchoolBookSanPin Cyr" w:hAnsi="SchoolBookSanPin Cyr" w:cs="SchoolBookSanPin Cyr"/>
              </w:rPr>
              <w:t>. Север и Юг:</w:t>
            </w:r>
            <w:r>
              <w:rPr>
                <w:rStyle w:val="Italic"/>
                <w:iCs/>
              </w:rPr>
              <w:t xml:space="preserve"> </w:t>
            </w:r>
            <w:r>
              <w:rPr>
                <w:rFonts w:ascii="SchoolBookSanPin Cyr" w:hAnsi="SchoolBookSanPin Cyr" w:cs="SchoolBookSanPin Cyr"/>
              </w:rPr>
              <w:t xml:space="preserve">экономика, социальные </w:t>
            </w:r>
            <w:r>
              <w:rPr>
                <w:rFonts w:ascii="SchoolBookSanPin Cyr" w:hAnsi="SchoolBookSanPin Cyr" w:cs="SchoolBookSanPin Cyr"/>
              </w:rPr>
              <w:lastRenderedPageBreak/>
              <w:t>отношения, политическая жизнь. Проблема рабства; аболиционизм. Гражданская война (1861—1865): причины, участники, итоги. А. Линкольн. Восстановление Юга. Промышленный рост в конце XIX в.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26EEB64C" w14:textId="77777777" w:rsidR="00C15EDB" w:rsidRDefault="00C15EDB">
            <w:pPr>
              <w:pStyle w:val="table-body0mm"/>
            </w:pPr>
          </w:p>
          <w:p w14:paraId="2ED448B8" w14:textId="77777777" w:rsidR="00C15EDB" w:rsidRDefault="00C15EDB">
            <w:pPr>
              <w:pStyle w:val="table-body0mm"/>
            </w:pPr>
          </w:p>
          <w:p w14:paraId="20F67CC8" w14:textId="77777777" w:rsidR="00C15EDB" w:rsidRDefault="00C15EDB">
            <w:pPr>
              <w:pStyle w:val="table-body0mm"/>
            </w:pPr>
          </w:p>
          <w:p w14:paraId="2B1DD881" w14:textId="77777777" w:rsidR="00C15EDB" w:rsidRDefault="00C15EDB">
            <w:pPr>
              <w:pStyle w:val="table-body0mm"/>
            </w:pPr>
          </w:p>
          <w:p w14:paraId="33078A28" w14:textId="77777777" w:rsidR="00C15EDB" w:rsidRDefault="00C15EDB">
            <w:pPr>
              <w:pStyle w:val="table-body0mm"/>
            </w:pPr>
          </w:p>
          <w:p w14:paraId="434BEA56" w14:textId="77777777" w:rsidR="00C15EDB" w:rsidRDefault="00C15EDB">
            <w:pPr>
              <w:pStyle w:val="table-body0mm"/>
            </w:pPr>
          </w:p>
          <w:p w14:paraId="5269BBDC" w14:textId="77777777" w:rsidR="00C15EDB" w:rsidRDefault="00C15EDB">
            <w:pPr>
              <w:pStyle w:val="table-body0mm"/>
            </w:pPr>
          </w:p>
          <w:p w14:paraId="3D58BFDD" w14:textId="77777777" w:rsidR="00C15EDB" w:rsidRDefault="00C15EDB">
            <w:pPr>
              <w:pStyle w:val="table-body0mm"/>
            </w:pPr>
          </w:p>
          <w:p w14:paraId="10C54C1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Раскрывать, привлекая информацию исторической карты, особенности экономического развития Севера и Юга США в первой половине XIX в. </w:t>
            </w:r>
          </w:p>
          <w:p w14:paraId="7C03E64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Рассказывать, что привело к обострению противоречий между северными и южными штатами в середине 1850-х — начале 1860-х гг.</w:t>
            </w:r>
          </w:p>
          <w:p w14:paraId="3CA694FA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Объяснять значение понятий и терминов: плантационное хозяйство, аболиционисты.</w:t>
            </w:r>
          </w:p>
          <w:p w14:paraId="5DAE0A7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Систематизировать информацию</w:t>
            </w:r>
            <w:r>
              <w:rPr>
                <w:rFonts w:ascii="SchoolBookSanPin Cyr" w:hAnsi="SchoolBookSanPin Cyr" w:cs="SchoolBookSanPin Cyr"/>
              </w:rPr>
              <w:t xml:space="preserve"> о Гражданской войне в США (хронологические рамки; участники, их цели; ключевые события; итоги войны).</w:t>
            </w:r>
          </w:p>
          <w:p w14:paraId="78D47AA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 причины победы северян в Гражданской войне.</w:t>
            </w:r>
          </w:p>
          <w:p w14:paraId="0A72497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Представлять сообщение об одном из известных политиков, военных деятелей времен Гражданской войны (по выбору)</w:t>
            </w:r>
          </w:p>
        </w:tc>
      </w:tr>
      <w:tr w:rsidR="00C15EDB" w14:paraId="4D650018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61F3A15B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5A821013" w14:textId="77777777" w:rsidR="00C15EDB" w:rsidRDefault="00C15EDB">
            <w:pPr>
              <w:pStyle w:val="table-body0mm"/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Экономическое и социально-поли-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4AAF97F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в чем выразился и какое значение имел переход в конце XIX в. от «века пара» к «веку электричества».</w:t>
            </w:r>
          </w:p>
        </w:tc>
      </w:tr>
      <w:tr w:rsidR="00C15EDB" w14:paraId="4E96F344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6C1891D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9B5E2B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тическое развитие стран Европы и США в конце XIX — начале ХХ в.</w:t>
            </w:r>
            <w:r>
              <w:rPr>
                <w:rStyle w:val="Italic"/>
                <w:iCs/>
              </w:rPr>
              <w:t xml:space="preserve"> </w:t>
            </w:r>
            <w:r>
              <w:rPr>
                <w:rFonts w:ascii="SchoolBookSanPin Cyr" w:hAnsi="SchoolBookSanPin Cyr" w:cs="SchoolBookSanPin Cyr"/>
              </w:rPr>
              <w:t>Завершение промышленного переворота. Вторая промышленная революция. Индустриализация. Моно-</w:t>
            </w:r>
            <w:r>
              <w:rPr>
                <w:rFonts w:ascii="SchoolBookSanPin Cyr" w:hAnsi="SchoolBookSanPin Cyr" w:cs="SchoolBookSanPin Cyr"/>
              </w:rPr>
              <w:br/>
              <w:t>полистический капи-</w:t>
            </w:r>
            <w:r>
              <w:rPr>
                <w:rFonts w:ascii="SchoolBookSanPin Cyr" w:hAnsi="SchoolBookSanPin Cyr" w:cs="SchoolBookSanPin Cyr"/>
              </w:rPr>
              <w:br/>
              <w:t>тализм. Технический прогресс в промышленности и сельском хозяй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стве. Развитие транспорта и средств связи. Миграция из Старого в Новый Свет. Положение </w:t>
            </w:r>
            <w:r>
              <w:rPr>
                <w:rFonts w:ascii="SchoolBookSanPin Cyr" w:hAnsi="SchoolBookSanPin Cyr" w:cs="SchoolBookSanPin Cyr"/>
                <w:spacing w:val="-3"/>
              </w:rPr>
              <w:t>основных социальных</w:t>
            </w:r>
            <w:r>
              <w:rPr>
                <w:rFonts w:ascii="SchoolBookSanPin Cyr" w:hAnsi="SchoolBookSanPin Cyr" w:cs="SchoolBookSanPin Cyr"/>
              </w:rPr>
              <w:t xml:space="preserve"> групп. Рабочее дви-</w:t>
            </w:r>
            <w:r>
              <w:rPr>
                <w:rFonts w:ascii="SchoolBookSanPin Cyr" w:hAnsi="SchoolBookSanPin Cyr" w:cs="SchoolBookSanPin Cyr"/>
              </w:rPr>
              <w:br/>
              <w:t xml:space="preserve">жение и профсоюзы. Образование социалистических партий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1C6933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Характеризовать новые формы организации промышленного производства в начале ХХ в., экономические и социальные последствия их внедрения. </w:t>
            </w:r>
          </w:p>
          <w:p w14:paraId="0A0B7D6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Подготовить и представить сообщение</w:t>
            </w:r>
            <w:r>
              <w:rPr>
                <w:rFonts w:ascii="SchoolBookSanPin Cyr" w:hAnsi="SchoolBookSanPin Cyr" w:cs="SchoolBookSanPin Cyr"/>
              </w:rPr>
              <w:t xml:space="preserve"> о Г. Форде.</w:t>
            </w:r>
          </w:p>
          <w:p w14:paraId="75D79882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</w:rPr>
              <w:t xml:space="preserve">Объяснять значение понятий и терминов: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индустриализация, монополии, урбанизация, миграция</w:t>
            </w:r>
            <w:r>
              <w:t xml:space="preserve">. </w:t>
            </w:r>
          </w:p>
          <w:p w14:paraId="6B02B23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предпосылки возникновения, разновидности и последствия деятельности монополий. </w:t>
            </w:r>
          </w:p>
          <w:p w14:paraId="617C56C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 развитии профсоюзного движения в конце XIX — начале XX в. (численный рост; организационные формы; тактика движения).</w:t>
            </w:r>
          </w:p>
          <w:p w14:paraId="7A19E5E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Выделять характерные черты</w:t>
            </w:r>
            <w:r>
              <w:rPr>
                <w:rFonts w:ascii="SchoolBookSanPin Cyr" w:hAnsi="SchoolBookSanPin Cyr" w:cs="SchoolBookSanPin Cyr"/>
              </w:rPr>
              <w:t xml:space="preserve"> рабочего и профсоюзного движения в США в сопоставлении с европейскими странами</w:t>
            </w:r>
          </w:p>
        </w:tc>
      </w:tr>
      <w:tr w:rsidR="00C15EDB" w14:paraId="02F82BA9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FFF51D8" w14:textId="77777777" w:rsidR="00C15EDB" w:rsidRDefault="00C15EDB">
            <w:pPr>
              <w:pStyle w:val="table-body0mm"/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 xml:space="preserve">Страны Латинской Америки в XIX — </w:t>
            </w:r>
            <w:r>
              <w:rPr>
                <w:rStyle w:val="Bold"/>
                <w:rFonts w:ascii="SchoolBookSanPin Cyr" w:hAnsi="SchoolBookSanPin Cyr" w:cs="SchoolBookSanPin Cyr"/>
                <w:bCs/>
              </w:rPr>
              <w:br/>
              <w:t>начале ХХ в.</w:t>
            </w:r>
            <w:r>
              <w:rPr>
                <w:rFonts w:ascii="SchoolBookSanPin Cyr" w:hAnsi="SchoolBookSanPin Cyr" w:cs="SchoolBookSanPin Cyr"/>
              </w:rPr>
              <w:t xml:space="preserve"> (2 ч</w:t>
            </w:r>
            <w:r>
              <w:t xml:space="preserve">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0F392A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Политика метрополий в латиноамериканских владениях. Колониальное общество. Освободительная борьба: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B4DD99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положение латиноамериканских колоний европейских держав к началу XIX в., основные проблемы колониального общества. </w:t>
            </w:r>
          </w:p>
          <w:p w14:paraId="64A0AC2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в чем состояло значение революции конца XVIII в. на о. Гаити. </w:t>
            </w:r>
          </w:p>
        </w:tc>
      </w:tr>
      <w:tr w:rsidR="00C15EDB" w14:paraId="4B332CD7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5AF9251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B8CEF7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задачи, участники, формы выступлений. Ф. Д. Туссен-Лувер-</w:t>
            </w:r>
            <w:r>
              <w:rPr>
                <w:rFonts w:ascii="SchoolBookSanPin Cyr" w:hAnsi="SchoolBookSanPin Cyr" w:cs="SchoolBookSanPin Cyr"/>
              </w:rPr>
              <w:br/>
              <w:t>тюр, С. Боливар. Провозглашение независимых государств. Влияние США на страны Латинской Америки. Традиционные отно-</w:t>
            </w:r>
            <w:r>
              <w:rPr>
                <w:rFonts w:ascii="SchoolBookSanPin Cyr" w:hAnsi="SchoolBookSanPin Cyr" w:cs="SchoolBookSanPin Cyr"/>
              </w:rPr>
              <w:br/>
              <w:t xml:space="preserve">шения; латифундизм. </w:t>
            </w:r>
            <w:r>
              <w:rPr>
                <w:rFonts w:ascii="SchoolBookSanPin Cyr" w:hAnsi="SchoolBookSanPin Cyr" w:cs="SchoolBookSanPin Cyr"/>
              </w:rPr>
              <w:lastRenderedPageBreak/>
              <w:t>Проблемы модернизации. Мек-</w:t>
            </w:r>
            <w:r>
              <w:rPr>
                <w:rFonts w:ascii="SchoolBookSanPin Cyr" w:hAnsi="SchoolBookSanPin Cyr" w:cs="SchoolBookSanPin Cyr"/>
              </w:rPr>
              <w:br/>
              <w:t>сиканская революция 1910—1917 гг.: участники, итоги, значение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8CA8D7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Рассказывать, используя историческую карту, об освободительной войне в латиноамериканских владениях Испании (1810—1826), провозглашении независимых государств.</w:t>
            </w:r>
          </w:p>
          <w:p w14:paraId="7DA3085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Представлять сообщения</w:t>
            </w:r>
            <w:r>
              <w:rPr>
                <w:rFonts w:ascii="SchoolBookSanPin Cyr" w:hAnsi="SchoolBookSanPin Cyr" w:cs="SchoolBookSanPin Cyr"/>
              </w:rPr>
              <w:t xml:space="preserve"> о С. Боливаре, других руководителях освободительной борьбы (по выбору). </w:t>
            </w:r>
          </w:p>
          <w:p w14:paraId="7282FAB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Высказывать и обосновывать суждение</w:t>
            </w:r>
            <w:r>
              <w:rPr>
                <w:rFonts w:ascii="SchoolBookSanPin Cyr" w:hAnsi="SchoolBookSanPin Cyr" w:cs="SchoolBookSanPin Cyr"/>
              </w:rPr>
              <w:t xml:space="preserve"> о направленности политики США в отношении латиноамериканских государств в XIX в. </w:t>
            </w:r>
          </w:p>
          <w:p w14:paraId="25D84E7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уровень социально-экономического развития латиноамериканских стран в конце XIX — начале ХХ в., объяснять, в чем заключались трудности модернизации в регионе.</w:t>
            </w:r>
          </w:p>
          <w:p w14:paraId="7646EFF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 значение понятий и терминов: латифундия, каудильо. </w:t>
            </w:r>
          </w:p>
          <w:p w14:paraId="1A6FB9A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lastRenderedPageBreak/>
              <w:t>Систематизировать информацию</w:t>
            </w:r>
            <w:r>
              <w:rPr>
                <w:rFonts w:ascii="SchoolBookSanPin Cyr" w:hAnsi="SchoolBookSanPin Cyr" w:cs="SchoolBookSanPin Cyr"/>
              </w:rPr>
              <w:t xml:space="preserve"> о Мексиканской революции 1910—1917 гг. (причины; задачи; участники; ключевые события; итоги), объяснять, в чем состояло значение революции</w:t>
            </w:r>
          </w:p>
        </w:tc>
      </w:tr>
      <w:tr w:rsidR="00C15EDB" w14:paraId="20F54067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54C0BC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 xml:space="preserve">Страны Азии в ХIХ — </w:t>
            </w:r>
            <w:r>
              <w:rPr>
                <w:rStyle w:val="Bold"/>
                <w:rFonts w:ascii="SchoolBookSanPin Cyr" w:hAnsi="SchoolBookSanPin Cyr" w:cs="SchoolBookSanPin Cyr"/>
                <w:bCs/>
              </w:rPr>
              <w:br/>
              <w:t>начале ХХ в.</w:t>
            </w:r>
            <w:r>
              <w:rPr>
                <w:rFonts w:ascii="SchoolBookSanPin Cyr" w:hAnsi="SchoolBookSanPin Cyr" w:cs="SchoolBookSanPin Cyr"/>
              </w:rPr>
              <w:t xml:space="preserve"> (3 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16C725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Япония.</w:t>
            </w:r>
            <w:r>
              <w:rPr>
                <w:rStyle w:val="Italic"/>
                <w:iCs/>
              </w:rPr>
              <w:t xml:space="preserve"> </w:t>
            </w:r>
            <w:r>
              <w:rPr>
                <w:rFonts w:ascii="SchoolBookSanPin Cyr" w:hAnsi="SchoolBookSanPin Cyr" w:cs="SchoolBookSanPin Cyr"/>
              </w:rPr>
              <w:t>Внутренняя и внешняя политика сегуната Токугава. «Открытие» Японии. Реставрация Мэйдзи. Введение конституции. Модернизация в экономике и соци-</w:t>
            </w:r>
            <w:r>
              <w:rPr>
                <w:rFonts w:ascii="SchoolBookSanPin Cyr" w:hAnsi="SchoolBookSanPin Cyr" w:cs="SchoolBookSanPin Cyr"/>
              </w:rPr>
              <w:br/>
              <w:t xml:space="preserve">альных отношениях.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86B2B0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последствия режима самоизоляции, существовавшего в Японии на протяжении нескольких столетий. </w:t>
            </w:r>
          </w:p>
          <w:p w14:paraId="525F7B7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Рассказывать, когда и как западные державы осуществили «открытие» Японии.</w:t>
            </w:r>
          </w:p>
          <w:p w14:paraId="340FA99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Систематизировать информацию</w:t>
            </w:r>
            <w:r>
              <w:rPr>
                <w:rFonts w:ascii="SchoolBookSanPin Cyr" w:hAnsi="SchoolBookSanPin Cyr" w:cs="SchoolBookSanPin Cyr"/>
              </w:rPr>
              <w:t xml:space="preserve"> об основных преобразованиях эпохи Мэйдзи в разных сферах (политическое устройство, экономика, социальные отношения, образование, армия) и высказывать оценку их значения. </w:t>
            </w:r>
          </w:p>
          <w:p w14:paraId="57E901C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Подготовить сообщение</w:t>
            </w:r>
            <w:r>
              <w:rPr>
                <w:rFonts w:ascii="SchoolBookSanPin Cyr" w:hAnsi="SchoolBookSanPin Cyr" w:cs="SchoolBookSanPin Cyr"/>
              </w:rPr>
              <w:t xml:space="preserve"> об императоре Муцухито.</w:t>
            </w:r>
          </w:p>
        </w:tc>
      </w:tr>
      <w:tr w:rsidR="00C15EDB" w14:paraId="55367EAD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BB4697C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33FB17B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</w:rPr>
              <w:t>Переход к политике завоеваний</w:t>
            </w:r>
            <w:r>
              <w:t xml:space="preserve">. </w:t>
            </w:r>
          </w:p>
          <w:p w14:paraId="4D88AA34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0EF663A9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1D5A0AE9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22614F2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Китай</w:t>
            </w:r>
            <w:r>
              <w:rPr>
                <w:rStyle w:val="Italic"/>
                <w:iCs/>
              </w:rPr>
              <w:t>.</w:t>
            </w:r>
            <w:r>
              <w:rPr>
                <w:rFonts w:ascii="SchoolBookSanPin Cyr" w:hAnsi="SchoolBookSanPin Cyr" w:cs="SchoolBookSanPin Cyr"/>
              </w:rPr>
              <w:t xml:space="preserve"> Империя Цин. «Опиумные войны». Восстание тайпинов. «Открытие» Китая. Политика «самоусиле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ния». Восстание ихэтуаней. Революция 1911—1913 гг. Сунь Ятсен. </w:t>
            </w:r>
          </w:p>
          <w:p w14:paraId="0A277CF1" w14:textId="77777777" w:rsidR="00C15EDB" w:rsidRDefault="00C15EDB">
            <w:pPr>
              <w:pStyle w:val="table-body0mm"/>
            </w:pPr>
          </w:p>
          <w:p w14:paraId="27F0EC3D" w14:textId="77777777" w:rsidR="00C15EDB" w:rsidRDefault="00C15EDB">
            <w:pPr>
              <w:pStyle w:val="table-body0mm"/>
            </w:pPr>
          </w:p>
          <w:p w14:paraId="60A3ACF6" w14:textId="77777777" w:rsidR="00C15EDB" w:rsidRDefault="00C15EDB">
            <w:pPr>
              <w:pStyle w:val="table-body0mm"/>
            </w:pPr>
          </w:p>
          <w:p w14:paraId="022F3A2E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68D79DE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Османская империя.</w:t>
            </w:r>
            <w:r>
              <w:rPr>
                <w:rFonts w:ascii="SchoolBookSanPin Cyr" w:hAnsi="SchoolBookSanPin Cyr" w:cs="SchoolBookSanPin Cyr"/>
              </w:rPr>
              <w:t xml:space="preserve"> Традиционные устои и попытки проведения реформ. Политика Танзимата. Принятие конституции. Младотурецкая революция 1908—1909 гг. </w:t>
            </w:r>
          </w:p>
          <w:p w14:paraId="32D15A52" w14:textId="77777777" w:rsidR="00C15EDB" w:rsidRDefault="00C15EDB">
            <w:pPr>
              <w:pStyle w:val="table-body0mm"/>
            </w:pPr>
          </w:p>
          <w:p w14:paraId="2482DD7F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</w:rPr>
              <w:t xml:space="preserve">Революция 1905—1911 гг. в </w:t>
            </w: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Иране.</w:t>
            </w:r>
            <w:r>
              <w:t xml:space="preserve"> </w:t>
            </w:r>
          </w:p>
          <w:p w14:paraId="4B78259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Индия.</w:t>
            </w:r>
            <w:r>
              <w:rPr>
                <w:rFonts w:ascii="SchoolBookSanPin Cyr" w:hAnsi="SchoolBookSanPin Cyr" w:cs="SchoolBookSanPin Cyr"/>
              </w:rPr>
              <w:t xml:space="preserve"> Колониаль-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B4693C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Характеризовать, привлекая информацию исторической карты, внешнюю политику Японии в конце XIX — начале ХХ в. (в том числе причины, ход и итоги Русско-японской войны 1904—1905 гг.).</w:t>
            </w:r>
          </w:p>
          <w:p w14:paraId="3DA11509" w14:textId="77777777" w:rsidR="00C15EDB" w:rsidRDefault="00C15EDB">
            <w:pPr>
              <w:pStyle w:val="table-body0mm"/>
            </w:pPr>
          </w:p>
          <w:p w14:paraId="67B0D3E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Систематизировать информацию</w:t>
            </w:r>
            <w:r>
              <w:rPr>
                <w:rFonts w:ascii="SchoolBookSanPin Cyr" w:hAnsi="SchoolBookSanPin Cyr" w:cs="SchoolBookSanPin Cyr"/>
              </w:rPr>
              <w:t xml:space="preserve"> об «опиумных войнах» (причины, годы, участники, ключевые события, итоги),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высказывать суждение</w:t>
            </w:r>
            <w:r>
              <w:rPr>
                <w:rFonts w:ascii="SchoolBookSanPin Cyr" w:hAnsi="SchoolBookSanPin Cyr" w:cs="SchoolBookSanPin Cyr"/>
              </w:rPr>
              <w:t xml:space="preserve"> о характере этих войн со стороны западных держав и со стороны Китая. </w:t>
            </w:r>
          </w:p>
          <w:p w14:paraId="05BD683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восстании тайпинов. </w:t>
            </w:r>
          </w:p>
          <w:p w14:paraId="4E54853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 значение понятий и терминов: концессия, доктрина «открытых дверей». </w:t>
            </w:r>
          </w:p>
          <w:p w14:paraId="1B864F8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причинах, событиях и последствиях восстания ихэтуаней. </w:t>
            </w:r>
          </w:p>
          <w:p w14:paraId="0AA6377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Представлять характеристику китайской революции 1911—1913 гг. (причины; участники; цели; ключевые события; итоги). </w:t>
            </w:r>
          </w:p>
          <w:p w14:paraId="25AA1A3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Составить сообщение</w:t>
            </w:r>
            <w:r>
              <w:rPr>
                <w:rFonts w:ascii="SchoolBookSanPin Cyr" w:hAnsi="SchoolBookSanPin Cyr" w:cs="SchoolBookSanPin Cyr"/>
              </w:rPr>
              <w:t xml:space="preserve"> о Сунь Ятсене. </w:t>
            </w:r>
          </w:p>
          <w:p w14:paraId="09BC3E85" w14:textId="77777777" w:rsidR="00C15EDB" w:rsidRDefault="00C15EDB">
            <w:pPr>
              <w:pStyle w:val="table-body0mm"/>
            </w:pPr>
          </w:p>
          <w:p w14:paraId="15B730F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с какими внутренними и внешнеполитическими проблемами столкнулась Османская империя в XIX в. </w:t>
            </w:r>
          </w:p>
          <w:p w14:paraId="2FDD18A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Систематизировать информацию</w:t>
            </w:r>
            <w:r>
              <w:rPr>
                <w:rFonts w:ascii="SchoolBookSanPin Cyr" w:hAnsi="SchoolBookSanPin Cyr" w:cs="SchoolBookSanPin Cyr"/>
              </w:rPr>
              <w:t xml:space="preserve"> о реформах, проводившихся в Османской империи в XIX в. (содержание и итоги преобразований). </w:t>
            </w:r>
          </w:p>
          <w:p w14:paraId="500720E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предпосылки возникновения, состав участников и цели движении младотурок.</w:t>
            </w:r>
          </w:p>
          <w:p w14:paraId="3C86D34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Представлять характеристику младотурецкой революции 1908—1909 гг. (причины; участники; задачи; ключевые события; итоги). </w:t>
            </w:r>
          </w:p>
          <w:p w14:paraId="1B651B73" w14:textId="77777777" w:rsidR="00C15EDB" w:rsidRDefault="00C15EDB">
            <w:pPr>
              <w:pStyle w:val="table-body0mm"/>
            </w:pPr>
          </w:p>
          <w:p w14:paraId="10DAC28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 ходе и итогах революции 1905—1911 гг. в Иране.</w:t>
            </w:r>
          </w:p>
          <w:p w14:paraId="33656DE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британское колониальное управление Индией, его последствия для страны. </w:t>
            </w:r>
          </w:p>
        </w:tc>
      </w:tr>
      <w:tr w:rsidR="00C15EDB" w14:paraId="086B6DC8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14:paraId="26A6966E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14:paraId="5FE5BCC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ный режим. Индийское национальное движение. Восстание сипаев (1857—1859). Объявление Индии владением британской короны. Политическое развитие </w:t>
            </w:r>
            <w:r>
              <w:rPr>
                <w:rFonts w:ascii="SchoolBookSanPin Cyr" w:hAnsi="SchoolBookSanPin Cyr" w:cs="SchoolBookSanPin Cyr"/>
              </w:rPr>
              <w:lastRenderedPageBreak/>
              <w:t>Индии во второй половине XIX в. Создание Индийского национального конгресса. Б. Тилак, М. К. Ганди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14:paraId="0B88B8D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Рассказывать о восстании сипаев,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высказывать оценку</w:t>
            </w:r>
            <w:r>
              <w:rPr>
                <w:rFonts w:ascii="SchoolBookSanPin Cyr" w:hAnsi="SchoolBookSanPin Cyr" w:cs="SchoolBookSanPin Cyr"/>
              </w:rPr>
              <w:t xml:space="preserve"> его значения. </w:t>
            </w:r>
          </w:p>
          <w:p w14:paraId="1728356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  <w:spacing w:val="1"/>
              </w:rPr>
            </w:pPr>
            <w:r>
              <w:rPr>
                <w:rFonts w:ascii="SchoolBookSanPin Cyr" w:hAnsi="SchoolBookSanPin Cyr" w:cs="SchoolBookSanPin Cyr"/>
                <w:spacing w:val="1"/>
              </w:rPr>
              <w:t xml:space="preserve">Представлять характеристику Индийского национального конгресса (время основания; состав, лидеры; программные задачи; тактика). </w:t>
            </w:r>
          </w:p>
          <w:p w14:paraId="7C95585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Составлять сообщения</w:t>
            </w:r>
            <w:r>
              <w:rPr>
                <w:rFonts w:ascii="SchoolBookSanPin Cyr" w:hAnsi="SchoolBookSanPin Cyr" w:cs="SchoolBookSanPin Cyr"/>
              </w:rPr>
              <w:t xml:space="preserve"> о руководителях национального движения Б. Тилаке и М. К. Ганди, объяснять, чем различалась предлагавшаяся ими тактика освободительной борьбы</w:t>
            </w:r>
          </w:p>
        </w:tc>
      </w:tr>
      <w:tr w:rsidR="00C15EDB" w14:paraId="57BE1247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14:paraId="1C5F598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 xml:space="preserve">Народы Африки в ХIХ — </w:t>
            </w:r>
            <w:r>
              <w:rPr>
                <w:rStyle w:val="Bold"/>
                <w:rFonts w:ascii="SchoolBookSanPin Cyr" w:hAnsi="SchoolBookSanPin Cyr" w:cs="SchoolBookSanPin Cyr"/>
                <w:bCs/>
              </w:rPr>
              <w:br/>
              <w:t>начале ХХ в</w:t>
            </w:r>
            <w:r>
              <w:rPr>
                <w:rStyle w:val="Bold"/>
                <w:bCs/>
              </w:rPr>
              <w:t>.</w:t>
            </w:r>
            <w:r>
              <w:rPr>
                <w:rFonts w:ascii="SchoolBookSanPin Cyr" w:hAnsi="SchoolBookSanPin Cyr" w:cs="SchoolBookSanPin Cyr"/>
              </w:rPr>
              <w:t xml:space="preserve"> (1 ч)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14:paraId="10F9D7D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13" w:type="dxa"/>
              <w:bottom w:w="142" w:type="dxa"/>
              <w:right w:w="113" w:type="dxa"/>
            </w:tcMar>
          </w:tcPr>
          <w:p w14:paraId="5BDA70D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Показывать на исторической карте крупнейшие государства-метрополии и их колониальные владения в конце XIX в. </w:t>
            </w:r>
          </w:p>
          <w:p w14:paraId="66275C6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Объяснять, как различалось положение</w:t>
            </w:r>
            <w:r>
              <w:rPr>
                <w:rFonts w:ascii="SchoolBookSanPin Cyr" w:hAnsi="SchoolBookSanPin Cyr" w:cs="SchoolBookSanPin Cyr"/>
              </w:rPr>
              <w:t xml:space="preserve"> стран, определявшихся понятиями «колония», «доминион», «сфера влияния», приводить примеры.</w:t>
            </w:r>
          </w:p>
          <w:p w14:paraId="0F1141D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Рассказывать, используя карту, о борьбе ведущих европейских держав за колониальные владения в XIX в., о включении ряда государств в конце XIX — начале ХХ в. в борьбу за передел мира.</w:t>
            </w:r>
          </w:p>
          <w:p w14:paraId="2417040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отношение жителей колоний к политике метрополий, приводить примеры.</w:t>
            </w:r>
          </w:p>
          <w:p w14:paraId="2202929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выступлениях народов Африки против колонизаторов в XIX — начале ХХ в. </w:t>
            </w:r>
          </w:p>
        </w:tc>
      </w:tr>
      <w:tr w:rsidR="00C15EDB" w14:paraId="001D9D91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1" w:type="dxa"/>
              <w:left w:w="113" w:type="dxa"/>
              <w:bottom w:w="122" w:type="dxa"/>
              <w:right w:w="113" w:type="dxa"/>
            </w:tcMar>
          </w:tcPr>
          <w:p w14:paraId="31D017D1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1" w:type="dxa"/>
              <w:left w:w="113" w:type="dxa"/>
              <w:bottom w:w="122" w:type="dxa"/>
              <w:right w:w="113" w:type="dxa"/>
            </w:tcMar>
          </w:tcPr>
          <w:p w14:paraId="172E8798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1" w:type="dxa"/>
              <w:left w:w="113" w:type="dxa"/>
              <w:bottom w:w="122" w:type="dxa"/>
              <w:right w:w="113" w:type="dxa"/>
            </w:tcMar>
          </w:tcPr>
          <w:p w14:paraId="6F147D7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 причинах, участниках, ключевых событиях и итогах Англо-бурской войны</w:t>
            </w:r>
          </w:p>
        </w:tc>
      </w:tr>
      <w:tr w:rsidR="00C15EDB" w14:paraId="2B58AA1A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1" w:type="dxa"/>
              <w:left w:w="113" w:type="dxa"/>
              <w:bottom w:w="122" w:type="dxa"/>
              <w:right w:w="113" w:type="dxa"/>
            </w:tcMar>
          </w:tcPr>
          <w:p w14:paraId="0B326FA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 xml:space="preserve">Развитие культуры в XIX — </w:t>
            </w:r>
            <w:r>
              <w:rPr>
                <w:rStyle w:val="Bold"/>
                <w:rFonts w:ascii="SchoolBookSanPin Cyr" w:hAnsi="SchoolBookSanPin Cyr" w:cs="SchoolBookSanPin Cyr"/>
                <w:bCs/>
              </w:rPr>
              <w:br/>
              <w:t>начале ХХ в.</w:t>
            </w:r>
            <w:r>
              <w:rPr>
                <w:rFonts w:ascii="SchoolBookSanPin Cyr" w:hAnsi="SchoolBookSanPin Cyr" w:cs="SchoolBookSanPin Cyr"/>
              </w:rPr>
              <w:t xml:space="preserve"> (2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1" w:type="dxa"/>
              <w:left w:w="113" w:type="dxa"/>
              <w:bottom w:w="122" w:type="dxa"/>
              <w:right w:w="113" w:type="dxa"/>
            </w:tcMar>
          </w:tcPr>
          <w:p w14:paraId="28F271C7" w14:textId="77777777" w:rsidR="00C15EDB" w:rsidRDefault="00C15EDB">
            <w:pPr>
              <w:pStyle w:val="table-body0mm"/>
              <w:rPr>
                <w:spacing w:val="-2"/>
              </w:rPr>
            </w:pPr>
            <w:r>
              <w:rPr>
                <w:rFonts w:ascii="SchoolBookSanPin Cyr" w:hAnsi="SchoolBookSanPin Cyr" w:cs="SchoolBookSanPin Cyr"/>
              </w:rPr>
              <w:t>Научные открытия и технические изоб-</w:t>
            </w:r>
            <w:r>
              <w:rPr>
                <w:rFonts w:ascii="SchoolBookSanPin Cyr" w:hAnsi="SchoolBookSanPin Cyr" w:cs="SchoolBookSanPin Cyr"/>
              </w:rPr>
              <w:br/>
              <w:t>ретения в XIX — начале ХХ в. Революция в физике. Дости-</w:t>
            </w:r>
            <w:r>
              <w:rPr>
                <w:rFonts w:ascii="SchoolBookSanPin Cyr" w:hAnsi="SchoolBookSanPin Cyr" w:cs="SchoolBookSanPin Cyr"/>
              </w:rPr>
              <w:br/>
              <w:t>жения естествозна</w:t>
            </w:r>
            <w:r>
              <w:rPr>
                <w:rFonts w:ascii="SchoolBookSanPin Cyr" w:hAnsi="SchoolBookSanPin Cyr" w:cs="SchoolBookSanPin Cyr"/>
                <w:spacing w:val="-3"/>
              </w:rPr>
              <w:t xml:space="preserve">ния </w:t>
            </w:r>
            <w:r>
              <w:rPr>
                <w:rFonts w:ascii="SchoolBookSanPin Cyr" w:hAnsi="SchoolBookSanPin Cyr" w:cs="SchoolBookSanPin Cyr"/>
                <w:spacing w:val="-3"/>
              </w:rPr>
              <w:lastRenderedPageBreak/>
              <w:t>и медицины. Раз-</w:t>
            </w:r>
            <w:r>
              <w:rPr>
                <w:rFonts w:ascii="SchoolBookSanPin Cyr" w:hAnsi="SchoolBookSanPin Cyr" w:cs="SchoolBookSanPin Cyr"/>
                <w:spacing w:val="-3"/>
              </w:rPr>
              <w:br/>
            </w:r>
            <w:r>
              <w:rPr>
                <w:rFonts w:ascii="SchoolBookSanPin Cyr" w:hAnsi="SchoolBookSanPin Cyr" w:cs="SchoolBookSanPin Cyr"/>
              </w:rPr>
              <w:t>витие философии, психологии и социологии. Распростране</w:t>
            </w:r>
            <w:r>
              <w:rPr>
                <w:rFonts w:ascii="SchoolBookSanPin Cyr" w:hAnsi="SchoolBookSanPin Cyr" w:cs="SchoolBookSanPin Cyr"/>
                <w:spacing w:val="-2"/>
              </w:rPr>
              <w:t>ние образования. Тех-</w:t>
            </w:r>
            <w:r>
              <w:rPr>
                <w:rFonts w:ascii="SchoolBookSanPin Cyr" w:hAnsi="SchoolBookSanPin Cyr" w:cs="SchoolBookSanPin Cyr"/>
                <w:spacing w:val="-2"/>
              </w:rPr>
              <w:br/>
            </w:r>
            <w:r>
              <w:rPr>
                <w:rFonts w:ascii="SchoolBookSanPin Cyr" w:hAnsi="SchoolBookSanPin Cyr" w:cs="SchoolBookSanPin Cyr"/>
              </w:rPr>
              <w:t>нический прогресс и изменения в условиях труда и повсе</w:t>
            </w:r>
            <w:r>
              <w:rPr>
                <w:rFonts w:ascii="SchoolBookSanPin Cyr" w:hAnsi="SchoolBookSanPin Cyr" w:cs="SchoolBookSanPin Cyr"/>
                <w:spacing w:val="-5"/>
              </w:rPr>
              <w:t>дневной жизни людей.</w:t>
            </w:r>
            <w:r>
              <w:rPr>
                <w:spacing w:val="-2"/>
              </w:rPr>
              <w:t xml:space="preserve"> </w:t>
            </w:r>
          </w:p>
          <w:p w14:paraId="780396C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Художественная культура XIX — начала ХХ в. Эволюция стилей в литературе, живописи: классицизм, романтизм, реализм. Импрессионизм. Модернизм. Музыкальное и театральное искусство. Рождение кинематографа. Деятели культуры: жизнь и творчество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1" w:type="dxa"/>
              <w:left w:w="113" w:type="dxa"/>
              <w:bottom w:w="122" w:type="dxa"/>
              <w:right w:w="113" w:type="dxa"/>
            </w:tcMar>
          </w:tcPr>
          <w:p w14:paraId="3CBD3E4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Характеризовать развитие науки в XIX — начале ХХ в., выделяя: а) открытия в классических науках; б) появление новых наук. </w:t>
            </w:r>
          </w:p>
          <w:p w14:paraId="430B1F8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Составлять сообщения</w:t>
            </w:r>
            <w:r>
              <w:rPr>
                <w:rFonts w:ascii="SchoolBookSanPin Cyr" w:hAnsi="SchoolBookSanPin Cyr" w:cs="SchoolBookSanPin Cyr"/>
              </w:rPr>
              <w:t xml:space="preserve"> об ученых XIX — начала ХХ в., внесших значительный вклад в историю науки (по выбору). </w:t>
            </w:r>
          </w:p>
          <w:p w14:paraId="1CC47F6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Раскрывать, как изменилась система образования в европейских странах и мире в целом на протяжении XIX в. </w:t>
            </w:r>
          </w:p>
          <w:p w14:paraId="3958E06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Называть новые виды производственной техники, транспорта, бытовых устройств, появившиеся в рассматриваемый период, и объяснять, как они влияли на условия труда и повседневной жизни людей в XIX — начале ХХ в. </w:t>
            </w:r>
          </w:p>
          <w:p w14:paraId="21A5693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ведущие художественные направления XIX в. — классицизм, романтизм, реализм, называть произведения и их авторов.</w:t>
            </w:r>
          </w:p>
          <w:p w14:paraId="61C1693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Выявлять</w:t>
            </w:r>
            <w:r>
              <w:rPr>
                <w:rFonts w:ascii="SchoolBookSanPin Cyr" w:hAnsi="SchoolBookSanPin Cyr" w:cs="SchoolBookSanPin Cyr"/>
              </w:rPr>
              <w:t xml:space="preserve"> в произведениях литературы и искусства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черты принадлежности</w:t>
            </w:r>
            <w:r>
              <w:rPr>
                <w:rFonts w:ascii="SchoolBookSanPin Cyr" w:hAnsi="SchoolBookSanPin Cyr" w:cs="SchoolBookSanPin Cyr"/>
              </w:rPr>
              <w:t xml:space="preserve"> к тому или иному художественному стилю, объяснять, в чем они заключаются. </w:t>
            </w:r>
          </w:p>
          <w:p w14:paraId="53EE832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Называть значительные явления музыкального искусства XIX в., имена и произведения композиторов, вошедшие в историю мировой культуры. </w:t>
            </w:r>
          </w:p>
          <w:p w14:paraId="002B3C8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 значение понятий и терминов: модернизм, экспрессионизм, авангардизм. </w:t>
            </w:r>
          </w:p>
          <w:p w14:paraId="15BDBF1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об изобретении кинематографа, высказывать суждение о значении этого вида искусства</w:t>
            </w:r>
          </w:p>
        </w:tc>
      </w:tr>
      <w:tr w:rsidR="00C15EDB" w14:paraId="7E80C318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3827A0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Между-</w:t>
            </w:r>
            <w:r>
              <w:rPr>
                <w:rStyle w:val="Bold"/>
                <w:rFonts w:ascii="SchoolBookSanPin Cyr" w:hAnsi="SchoolBookSanPin Cyr" w:cs="SchoolBookSanPin Cyr"/>
                <w:bCs/>
              </w:rPr>
              <w:br/>
              <w:t xml:space="preserve">народные отношения в XIX — </w:t>
            </w:r>
            <w:r>
              <w:rPr>
                <w:rStyle w:val="Bold"/>
                <w:rFonts w:ascii="SchoolBookSanPin Cyr" w:hAnsi="SchoolBookSanPin Cyr" w:cs="SchoolBookSanPin Cyr"/>
                <w:bCs/>
              </w:rPr>
              <w:br/>
              <w:t>начале XX в.</w:t>
            </w:r>
            <w:r>
              <w:rPr>
                <w:rFonts w:ascii="SchoolBookSanPin Cyr" w:hAnsi="SchoolBookSanPin Cyr" w:cs="SchoolBookSanPin Cyr"/>
              </w:rPr>
              <w:t xml:space="preserve"> (1 </w:t>
            </w:r>
            <w:r>
              <w:rPr>
                <w:rFonts w:ascii="SchoolBookSanPin Cyr" w:hAnsi="SchoolBookSanPin Cyr" w:cs="SchoolBookSanPin Cyr"/>
              </w:rPr>
              <w:lastRenderedPageBreak/>
              <w:t>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F8F13C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Венская система международных отношений. Внешнеполитические интересы великих </w:t>
            </w:r>
            <w:r>
              <w:rPr>
                <w:rFonts w:ascii="SchoolBookSanPin Cyr" w:hAnsi="SchoolBookSanPin Cyr" w:cs="SchoolBookSanPin Cyr"/>
              </w:rPr>
              <w:lastRenderedPageBreak/>
              <w:t>держав и политика союзов в Европе. Восточный вопрос. Колониальные захваты и колониальные империи. Старые и новые лидеры индустриального мира. Активизация борьбы за передел мира. Формирование военно-политических блоков великих дер-</w:t>
            </w:r>
            <w:r>
              <w:rPr>
                <w:rFonts w:ascii="SchoolBookSanPin Cyr" w:hAnsi="SchoolBookSanPin Cyr" w:cs="SchoolBookSanPin Cyr"/>
              </w:rPr>
              <w:br/>
              <w:t>жав. Первая Гаагская мирная конференция (1899). Меж-</w:t>
            </w:r>
            <w:r>
              <w:rPr>
                <w:rFonts w:ascii="SchoolBookSanPin Cyr" w:hAnsi="SchoolBookSanPin Cyr" w:cs="SchoolBookSanPin Cyr"/>
              </w:rPr>
              <w:br/>
              <w:t>дународные конфликты и войны в конце XIX — начале ХХ в. (испано-</w:t>
            </w:r>
            <w:r>
              <w:rPr>
                <w:rFonts w:ascii="SchoolBookSanPin Cyr" w:hAnsi="SchoolBookSanPin Cyr" w:cs="SchoolBookSanPin Cyr"/>
              </w:rPr>
              <w:br/>
              <w:t>американская война, русско-японская вой-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EF6F24A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Объяснять значение понятий и терминов: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коалиция</w:t>
            </w:r>
            <w:r>
              <w:rPr>
                <w:rFonts w:ascii="SchoolBookSanPin Cyr" w:hAnsi="SchoolBookSanPin Cyr" w:cs="SchoolBookSanPin Cyr"/>
              </w:rPr>
              <w:t xml:space="preserve">, Венская система международных отношений, «восточный вопрос»,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аннексия</w:t>
            </w:r>
            <w:r>
              <w:t xml:space="preserve">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контрибуция</w:t>
            </w:r>
            <w:r>
              <w:t>.</w:t>
            </w:r>
          </w:p>
          <w:p w14:paraId="12B9ECC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место русско-турецких войн в международных отношениях XIX в.</w:t>
            </w:r>
          </w:p>
          <w:p w14:paraId="01BD7DB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Систематизировать информацию</w:t>
            </w:r>
            <w:r>
              <w:rPr>
                <w:rFonts w:ascii="SchoolBookSanPin Cyr" w:hAnsi="SchoolBookSanPin Cyr" w:cs="SchoolBookSanPin Cyr"/>
              </w:rPr>
              <w:t xml:space="preserve"> о формировании военно-политических 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блоков великих держав в последней трети XIX — начале ХХ в. (участники, ключевые события). </w:t>
            </w:r>
          </w:p>
          <w:p w14:paraId="5D8C8CC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Объяснять, что вело к обострению международных противоречий в Европе и мире в конце XIX — начале ХХ в. </w:t>
            </w:r>
          </w:p>
          <w:p w14:paraId="74018A1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 значение Первой Гаагской мирной конференции (1899). </w:t>
            </w:r>
          </w:p>
          <w:p w14:paraId="7A1B25A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Систематизировать информацию</w:t>
            </w:r>
            <w:r>
              <w:rPr>
                <w:rFonts w:ascii="SchoolBookSanPin Cyr" w:hAnsi="SchoolBookSanPin Cyr" w:cs="SchoolBookSanPin Cyr"/>
              </w:rPr>
              <w:t xml:space="preserve"> о значительных международных конфликтах и войнах в мире в конце XIX — начале ХХ в.,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определять</w:t>
            </w:r>
            <w:r>
              <w:rPr>
                <w:rFonts w:ascii="SchoolBookSanPin Cyr" w:hAnsi="SchoolBookSanPin Cyr" w:cs="SchoolBookSanPin Cyr"/>
              </w:rPr>
              <w:t xml:space="preserve"> на этой основе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общую тенденцию</w:t>
            </w:r>
            <w:r>
              <w:rPr>
                <w:rFonts w:ascii="SchoolBookSanPin Cyr" w:hAnsi="SchoolBookSanPin Cyr" w:cs="SchoolBookSanPin Cyr"/>
              </w:rPr>
              <w:t xml:space="preserve"> развития международных отношений</w:t>
            </w:r>
          </w:p>
        </w:tc>
      </w:tr>
      <w:tr w:rsidR="00C15EDB" w14:paraId="5B304552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CC975EB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7BD782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на, боснийский кри-</w:t>
            </w:r>
            <w:r>
              <w:rPr>
                <w:rFonts w:ascii="SchoolBookSanPin Cyr" w:hAnsi="SchoolBookSanPin Cyr" w:cs="SchoolBookSanPin Cyr"/>
              </w:rPr>
              <w:br/>
              <w:t>зис). Балканские войны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AB6A04B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</w:tr>
      <w:tr w:rsidR="00C15EDB" w14:paraId="2AED058F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5E0401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Обобщение</w:t>
            </w:r>
            <w:r>
              <w:rPr>
                <w:rFonts w:ascii="SchoolBookSanPin Cyr" w:hAnsi="SchoolBookSanPin Cyr" w:cs="SchoolBookSanPin Cyr"/>
              </w:rPr>
              <w:t xml:space="preserve"> (1 ч)</w:t>
            </w:r>
          </w:p>
        </w:tc>
        <w:tc>
          <w:tcPr>
            <w:tcW w:w="8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707A25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Историческое и культурное наследие XIX в. </w:t>
            </w:r>
          </w:p>
        </w:tc>
      </w:tr>
      <w:tr w:rsidR="00C15EDB" w14:paraId="744CC498" w14:textId="77777777">
        <w:trPr>
          <w:trHeight w:val="60"/>
        </w:trPr>
        <w:tc>
          <w:tcPr>
            <w:tcW w:w="10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61FAF9C4" w14:textId="77777777" w:rsidR="00C15EDB" w:rsidRDefault="00C15EDB">
            <w:pPr>
              <w:pStyle w:val="table-head"/>
            </w:pPr>
            <w:r>
              <w:lastRenderedPageBreak/>
              <w:t xml:space="preserve">История России. Российская империя в XIX — начале XX в. </w:t>
            </w:r>
            <w:r>
              <w:rPr>
                <w:rStyle w:val="Book"/>
                <w:b w:val="0"/>
                <w:bCs w:val="0"/>
              </w:rPr>
              <w:t>(45 ч)</w:t>
            </w:r>
          </w:p>
        </w:tc>
      </w:tr>
      <w:tr w:rsidR="00C15EDB" w14:paraId="5B7366B8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01EE6BE" w14:textId="77777777" w:rsidR="00C15EDB" w:rsidRDefault="00C15EDB">
            <w:pPr>
              <w:pStyle w:val="table-body0mm"/>
            </w:pPr>
            <w:r>
              <w:rPr>
                <w:rStyle w:val="Bold"/>
                <w:rFonts w:ascii="SchoolBookSanPin Cyr" w:hAnsi="SchoolBookSanPin Cyr" w:cs="SchoolBookSanPin Cyr"/>
                <w:bCs/>
                <w:spacing w:val="-1"/>
              </w:rPr>
              <w:t>Введение</w:t>
            </w:r>
            <w:r>
              <w:rPr>
                <w:rFonts w:ascii="SchoolBookSanPin Cyr" w:hAnsi="SchoolBookSanPin Cyr" w:cs="SchoolBookSanPin Cyr"/>
                <w:spacing w:val="-1"/>
              </w:rPr>
              <w:t xml:space="preserve"> (1 ч)</w:t>
            </w:r>
          </w:p>
        </w:tc>
        <w:tc>
          <w:tcPr>
            <w:tcW w:w="86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C86D3AC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</w:tr>
      <w:tr w:rsidR="00C15EDB" w14:paraId="03294C25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53876C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Александровская эпоха: государственный либерализм</w:t>
            </w:r>
            <w:r>
              <w:rPr>
                <w:rFonts w:ascii="SchoolBookSanPin Cyr" w:hAnsi="SchoolBookSanPin Cyr" w:cs="SchoolBookSanPin Cyr"/>
              </w:rPr>
              <w:t xml:space="preserve"> (7 ч)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231E3F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Проекты либеральных реформ Александра I. Негласный комитет и «молодые друзья» императора. Реформы государственного управления. М. М. Сперанский. </w:t>
            </w:r>
          </w:p>
          <w:p w14:paraId="1F03911D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  <w:spacing w:val="2"/>
              </w:rPr>
              <w:t>Внешняя политика России в начале XIX в</w:t>
            </w:r>
            <w:r>
              <w:rPr>
                <w:rStyle w:val="BoldItalic"/>
                <w:bCs/>
                <w:iCs/>
                <w:spacing w:val="2"/>
              </w:rPr>
              <w:t xml:space="preserve">. </w:t>
            </w:r>
            <w:r>
              <w:rPr>
                <w:rFonts w:ascii="SchoolBookSanPin Cyr" w:hAnsi="SchoolBookSanPin Cyr" w:cs="SchoolBookSanPin Cyr"/>
                <w:spacing w:val="2"/>
              </w:rPr>
              <w:t xml:space="preserve">Война России с Францией 1805—1807 гг. Тильзитский мир. Война со Швецией 1809 г. и присоединение Финляндии. Война с Турцией и Бухарестский мир 1812 г.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6E2CE3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Систематизировать</w:t>
            </w:r>
            <w:r>
              <w:rPr>
                <w:rFonts w:ascii="SchoolBookSanPin Cyr" w:hAnsi="SchoolBookSanPin Cyr" w:cs="SchoolBookSanPin Cyr"/>
              </w:rPr>
              <w:t xml:space="preserve"> информацию о мероприятиях внутренней политики Александра I в начальный период его царствования (в форме таблицы, тезисов). </w:t>
            </w:r>
          </w:p>
          <w:p w14:paraId="260DF52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 значение понятий: Негласный комитет, министерства, Государственный совет, вольные хлебопашцы. </w:t>
            </w:r>
          </w:p>
          <w:p w14:paraId="0083164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Представлять характеристику личности и деятельности М. М. Сперанского. </w:t>
            </w:r>
          </w:p>
          <w:p w14:paraId="3FFADA0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внешнюю политику России в начале XIX в. в контексте международных отношений того времени. </w:t>
            </w:r>
          </w:p>
          <w:p w14:paraId="158BA49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 значение понятий и терминов: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коалиция</w:t>
            </w:r>
            <w:r>
              <w:rPr>
                <w:rFonts w:ascii="SchoolBookSanPin Cyr" w:hAnsi="SchoolBookSanPin Cyr" w:cs="SchoolBookSanPin Cyr"/>
              </w:rPr>
              <w:t xml:space="preserve">, континентальная блокада, Тильзитский мир. </w:t>
            </w:r>
          </w:p>
          <w:p w14:paraId="293572C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об этапах, важнейших событиях Отечественной войны 1812 г., используя историческую карту. </w:t>
            </w:r>
          </w:p>
          <w:p w14:paraId="0280C17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 влияние событий Отечественной войны 1812 г. на российское общество, привлекая свидетельства источников, литературные произведения. </w:t>
            </w:r>
          </w:p>
          <w:p w14:paraId="208ABA2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 мотивы и приводить примеры патриотического поведения россиян.</w:t>
            </w:r>
          </w:p>
          <w:p w14:paraId="05149F2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Составлять характеристику</w:t>
            </w:r>
            <w:r>
              <w:rPr>
                <w:rFonts w:ascii="SchoolBookSanPin Cyr" w:hAnsi="SchoolBookSanPin Cyr" w:cs="SchoolBookSanPin Cyr"/>
              </w:rPr>
              <w:t xml:space="preserve"> полководцев и героев Отечественной войны 1812 г. (по выбору).</w:t>
            </w:r>
          </w:p>
        </w:tc>
      </w:tr>
      <w:tr w:rsidR="00C15EDB" w14:paraId="4077DF21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25ADFC9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34812A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 xml:space="preserve">Отечественная война </w:t>
            </w: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lastRenderedPageBreak/>
              <w:t>1812 г.</w:t>
            </w:r>
            <w:r>
              <w:rPr>
                <w:rFonts w:ascii="SchoolBookSanPin Cyr" w:hAnsi="SchoolBookSanPin Cyr" w:cs="SchoolBookSanPin Cyr"/>
              </w:rPr>
              <w:t xml:space="preserve"> — важнейшее событие российской и мировой истории XIX в. Герои войны 1812 г. Зарубежные походы российской армии в 1813—1814 гг. Венский конгресс и его решения. Священный союз. Возрастание роли России после победы над Наполеоном и Венского конгресса. </w:t>
            </w:r>
          </w:p>
          <w:p w14:paraId="0EFFE849" w14:textId="77777777" w:rsidR="00C15EDB" w:rsidRDefault="00C15EDB">
            <w:pPr>
              <w:pStyle w:val="table-body0mm"/>
            </w:pPr>
          </w:p>
          <w:p w14:paraId="0A7EEFA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Либеральные и охранительные тенденции во внутренней политике. Польская конституция 1815 г. Военные поселения. Тайные организации: Союз спасения, Союз благоденствия, Северное и Южное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2BD40F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Объяснять причины и значение победы России в Отечественной войне 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1812 г. </w:t>
            </w:r>
          </w:p>
          <w:p w14:paraId="71725FB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 цели и итоги заграничных походов российской армии. </w:t>
            </w:r>
          </w:p>
          <w:p w14:paraId="4BCF698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систему международных отношений и место в ней России после падения Наполеона.</w:t>
            </w:r>
          </w:p>
          <w:p w14:paraId="6F0FCC0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Участвовать в подготовке проектов</w:t>
            </w:r>
            <w:r>
              <w:rPr>
                <w:rFonts w:ascii="SchoolBookSanPin Cyr" w:hAnsi="SchoolBookSanPin Cyr" w:cs="SchoolBookSanPin Cyr"/>
              </w:rPr>
              <w:t>, посвященных событиям Отечественной войны 1812 г. и их участникам (в том числе на региональном материале).</w:t>
            </w:r>
          </w:p>
          <w:p w14:paraId="4C13625D" w14:textId="77777777" w:rsidR="00C15EDB" w:rsidRDefault="00C15EDB">
            <w:pPr>
              <w:pStyle w:val="table-body0mm"/>
            </w:pPr>
          </w:p>
          <w:p w14:paraId="1EB1759C" w14:textId="77777777" w:rsidR="00C15EDB" w:rsidRDefault="00C15EDB">
            <w:pPr>
              <w:pStyle w:val="table-body0mm"/>
            </w:pPr>
          </w:p>
          <w:p w14:paraId="18F9A3C3" w14:textId="77777777" w:rsidR="00C15EDB" w:rsidRDefault="00C15EDB">
            <w:pPr>
              <w:pStyle w:val="table-body0mm"/>
            </w:pPr>
          </w:p>
          <w:p w14:paraId="3C0C2B42" w14:textId="77777777" w:rsidR="00C15EDB" w:rsidRDefault="00C15EDB">
            <w:pPr>
              <w:pStyle w:val="table-body0mm"/>
            </w:pPr>
          </w:p>
          <w:p w14:paraId="39E45E64" w14:textId="77777777" w:rsidR="00C15EDB" w:rsidRDefault="00C15EDB">
            <w:pPr>
              <w:pStyle w:val="table-body0mm"/>
            </w:pPr>
          </w:p>
          <w:p w14:paraId="0905ECE3" w14:textId="77777777" w:rsidR="00C15EDB" w:rsidRDefault="00C15EDB">
            <w:pPr>
              <w:pStyle w:val="table-body0mm"/>
            </w:pPr>
          </w:p>
          <w:p w14:paraId="435D69AD" w14:textId="77777777" w:rsidR="00C15EDB" w:rsidRDefault="00C15EDB">
            <w:pPr>
              <w:pStyle w:val="table-body0mm"/>
            </w:pPr>
          </w:p>
          <w:p w14:paraId="71ABE7F0" w14:textId="77777777" w:rsidR="00C15EDB" w:rsidRDefault="00C15EDB">
            <w:pPr>
              <w:pStyle w:val="table-body0mm"/>
            </w:pPr>
          </w:p>
          <w:p w14:paraId="6AEDD713" w14:textId="77777777" w:rsidR="00C15EDB" w:rsidRDefault="00C15EDB">
            <w:pPr>
              <w:pStyle w:val="table-body0mm"/>
            </w:pPr>
          </w:p>
          <w:p w14:paraId="4160DB87" w14:textId="77777777" w:rsidR="00C15EDB" w:rsidRDefault="00C15EDB">
            <w:pPr>
              <w:pStyle w:val="table-body0mm"/>
            </w:pPr>
          </w:p>
          <w:p w14:paraId="3BD2ABF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Раскрывать, в чем заключалась противоречивость внутренней политики Александра I после Отечественной войны 1812 г., называть основные мероприятия этой политики.</w:t>
            </w:r>
          </w:p>
          <w:p w14:paraId="1C1C58C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 значение понятия «военные поселения». </w:t>
            </w:r>
          </w:p>
          <w:p w14:paraId="0687BF8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Составлять характеристику</w:t>
            </w:r>
            <w:r>
              <w:rPr>
                <w:rFonts w:ascii="SchoolBookSanPin Cyr" w:hAnsi="SchoolBookSanPin Cyr" w:cs="SchoolBookSanPin Cyr"/>
              </w:rPr>
              <w:t xml:space="preserve"> (исторический портрет) Александра I.</w:t>
            </w:r>
          </w:p>
          <w:p w14:paraId="20CAD4E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Объяснять причины создания тайных обществ. </w:t>
            </w:r>
          </w:p>
          <w:p w14:paraId="2056E40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Составлять исторические портреты</w:t>
            </w:r>
            <w:r>
              <w:rPr>
                <w:rFonts w:ascii="SchoolBookSanPin Cyr" w:hAnsi="SchoolBookSanPin Cyr" w:cs="SchoolBookSanPin Cyr"/>
              </w:rPr>
              <w:t xml:space="preserve"> представителей декабристского движения.</w:t>
            </w:r>
          </w:p>
        </w:tc>
      </w:tr>
      <w:tr w:rsidR="00C15EDB" w14:paraId="49757748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1B7B9FF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06750A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общества. Восстание 14 декабря 1825 г.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68D77B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Проводить сопоставительный анализ</w:t>
            </w:r>
            <w:r>
              <w:rPr>
                <w:rFonts w:ascii="SchoolBookSanPin Cyr" w:hAnsi="SchoolBookSanPin Cyr" w:cs="SchoolBookSanPin Cyr"/>
              </w:rPr>
              <w:t xml:space="preserve"> «Конституции» Н. М. Муравьева и «Русской правды» П. И. Пестеля, выявлять общие положения и различия. </w:t>
            </w:r>
          </w:p>
          <w:p w14:paraId="5C36CD5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Рассказывать о выступлениях декабристов, характеризовать причины их поражения. </w:t>
            </w:r>
          </w:p>
          <w:p w14:paraId="3D719532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</w:rPr>
              <w:t xml:space="preserve">Излагать точки зрения историков на движение декабристов,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высказывать и обосновывать свое мнение</w:t>
            </w:r>
          </w:p>
        </w:tc>
      </w:tr>
      <w:tr w:rsidR="00C15EDB" w14:paraId="647B7C65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A6DD00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Николаевское самодержавие: государственный консерватизм</w:t>
            </w:r>
            <w:r>
              <w:rPr>
                <w:rFonts w:ascii="SchoolBookSanPin Cyr" w:hAnsi="SchoolBookSanPin Cyr" w:cs="SchoolBookSanPin Cyr"/>
              </w:rPr>
              <w:t xml:space="preserve"> (5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1D1C82D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  <w:r>
              <w:rPr>
                <w:rFonts w:ascii="SchoolBookSanPin Cyr" w:hAnsi="SchoolBookSanPin Cyr" w:cs="SchoolBookSanPin Cyr"/>
              </w:rPr>
              <w:t>Реформаторские и консервативные тенденции в политике Николая I. Эконо-</w:t>
            </w:r>
            <w:r>
              <w:rPr>
                <w:rFonts w:ascii="SchoolBookSanPin Cyr" w:hAnsi="SchoolBookSanPin Cyr" w:cs="SchoolBookSanPin Cyr"/>
              </w:rPr>
              <w:br/>
              <w:t>мическая политика в условиях политического консерватизма. Государственная рег-</w:t>
            </w:r>
            <w:r>
              <w:rPr>
                <w:rFonts w:ascii="SchoolBookSanPin Cyr" w:hAnsi="SchoolBookSanPin Cyr" w:cs="SchoolBookSanPin Cyr"/>
              </w:rPr>
              <w:br/>
              <w:t xml:space="preserve">ламентация общественной жизни. </w:t>
            </w:r>
            <w:r>
              <w:rPr>
                <w:rFonts w:ascii="SchoolBookSanPin Cyr" w:hAnsi="SchoolBookSanPin Cyr" w:cs="SchoolBookSanPin Cyr"/>
                <w:spacing w:val="-2"/>
              </w:rPr>
              <w:t>Крестьянский вопрос.</w:t>
            </w:r>
            <w:r>
              <w:rPr>
                <w:rFonts w:ascii="SchoolBookSanPin Cyr" w:hAnsi="SchoolBookSanPin Cyr" w:cs="SchoolBookSanPin Cyr"/>
              </w:rPr>
              <w:t xml:space="preserve"> Реформа государственных крестьян П. Д. Киселева 1837—1841 гг. Офи-</w:t>
            </w:r>
            <w:r>
              <w:rPr>
                <w:rFonts w:ascii="SchoolBookSanPin Cyr" w:hAnsi="SchoolBookSanPin Cyr" w:cs="SchoolBookSanPin Cyr"/>
              </w:rPr>
              <w:br/>
              <w:t>циальная идеология: «православие, само-</w:t>
            </w:r>
            <w:r>
              <w:rPr>
                <w:rFonts w:ascii="SchoolBookSanPin Cyr" w:hAnsi="SchoolBookSanPin Cyr" w:cs="SchoolBookSanPin Cyr"/>
              </w:rPr>
              <w:br/>
              <w:t xml:space="preserve">державие, народность». </w:t>
            </w:r>
          </w:p>
          <w:p w14:paraId="07F92BF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Сословная структура российского общества. Крепостное хозяйство.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D18260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Составлять исторический портрет</w:t>
            </w:r>
            <w:r>
              <w:rPr>
                <w:rFonts w:ascii="SchoolBookSanPin Cyr" w:hAnsi="SchoolBookSanPin Cyr" w:cs="SchoolBookSanPin Cyr"/>
              </w:rPr>
              <w:t xml:space="preserve"> Николая I.</w:t>
            </w:r>
          </w:p>
          <w:p w14:paraId="2277B41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Систематизировать информацию</w:t>
            </w:r>
            <w:r>
              <w:rPr>
                <w:rFonts w:ascii="SchoolBookSanPin Cyr" w:hAnsi="SchoolBookSanPin Cyr" w:cs="SchoolBookSanPin Cyr"/>
              </w:rPr>
              <w:t xml:space="preserve"> о централизации управления и регламентации общественной жизни в правление Николая I (в форме таблицы, тезисов).</w:t>
            </w:r>
          </w:p>
          <w:p w14:paraId="654465D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 значение понятий и терминов: кодификация законов, цензура.</w:t>
            </w:r>
          </w:p>
          <w:p w14:paraId="0C04C02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Давать оценку деятельности М. М. Сперанского, П. Д. Киселева, Е. Ф. Канкрина.</w:t>
            </w:r>
          </w:p>
          <w:p w14:paraId="2D4B7A9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 смысл положений доктрины официальной народности и ее роль в общественной жизни. </w:t>
            </w:r>
          </w:p>
          <w:p w14:paraId="43AAF36F" w14:textId="77777777" w:rsidR="00C15EDB" w:rsidRDefault="00C15EDB">
            <w:pPr>
              <w:pStyle w:val="table-body0mm"/>
            </w:pPr>
          </w:p>
          <w:p w14:paraId="1049B77A" w14:textId="77777777" w:rsidR="00C15EDB" w:rsidRDefault="00C15EDB">
            <w:pPr>
              <w:pStyle w:val="table-body0mm"/>
            </w:pPr>
          </w:p>
          <w:p w14:paraId="7710881A" w14:textId="77777777" w:rsidR="00C15EDB" w:rsidRDefault="00C15EDB">
            <w:pPr>
              <w:pStyle w:val="table-body0mm"/>
            </w:pPr>
          </w:p>
          <w:p w14:paraId="504243E8" w14:textId="77777777" w:rsidR="00C15EDB" w:rsidRDefault="00C15EDB">
            <w:pPr>
              <w:pStyle w:val="table-body0mm"/>
            </w:pPr>
          </w:p>
          <w:p w14:paraId="1933FBDE" w14:textId="77777777" w:rsidR="00C15EDB" w:rsidRDefault="00C15EDB">
            <w:pPr>
              <w:pStyle w:val="table-body0mm"/>
            </w:pPr>
          </w:p>
          <w:p w14:paraId="7A522C4A" w14:textId="77777777" w:rsidR="00C15EDB" w:rsidRDefault="00C15EDB">
            <w:pPr>
              <w:pStyle w:val="table-body0mm"/>
            </w:pPr>
          </w:p>
          <w:p w14:paraId="3D7A1F60" w14:textId="77777777" w:rsidR="00C15EDB" w:rsidRDefault="00C15EDB">
            <w:pPr>
              <w:pStyle w:val="table-body0mm"/>
            </w:pPr>
          </w:p>
          <w:p w14:paraId="11126F88" w14:textId="77777777" w:rsidR="00C15EDB" w:rsidRDefault="00C15EDB">
            <w:pPr>
              <w:pStyle w:val="table-body0mm"/>
            </w:pPr>
          </w:p>
          <w:p w14:paraId="0B4D7D17" w14:textId="77777777" w:rsidR="00C15EDB" w:rsidRDefault="00C15EDB">
            <w:pPr>
              <w:pStyle w:val="table-body0mm"/>
            </w:pPr>
          </w:p>
          <w:p w14:paraId="36C4962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 основные черты крепостного хозяйства во второй четверти XIX в., объяснять его неэффективность. </w:t>
            </w:r>
          </w:p>
          <w:p w14:paraId="2EC2066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экономическое развитие России в первой половине XIX в., привлекая информацию исторической карты. </w:t>
            </w:r>
          </w:p>
        </w:tc>
      </w:tr>
      <w:tr w:rsidR="00C15EDB" w14:paraId="125BD5E2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06021A1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2F70FC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  <w:spacing w:val="-2"/>
              </w:rPr>
              <w:t>Промышленный пере-</w:t>
            </w:r>
            <w:r>
              <w:rPr>
                <w:rFonts w:ascii="SchoolBookSanPin Cyr" w:hAnsi="SchoolBookSanPin Cyr" w:cs="SchoolBookSanPin Cyr"/>
                <w:spacing w:val="-2"/>
              </w:rPr>
              <w:br/>
            </w:r>
            <w:r>
              <w:rPr>
                <w:rFonts w:ascii="SchoolBookSanPin Cyr" w:hAnsi="SchoolBookSanPin Cyr" w:cs="SchoolBookSanPin Cyr"/>
              </w:rPr>
              <w:t>ворот и его особенности в России. Начало железнодорожного строительства. Горо-</w:t>
            </w:r>
            <w:r>
              <w:rPr>
                <w:rFonts w:ascii="SchoolBookSanPin Cyr" w:hAnsi="SchoolBookSanPin Cyr" w:cs="SchoolBookSanPin Cyr"/>
              </w:rPr>
              <w:br/>
              <w:t xml:space="preserve">да как административные, торговые и промышленные центры. Городское самоуправление. </w:t>
            </w:r>
          </w:p>
          <w:p w14:paraId="4B24391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Общественная жизнь в 1830—1850-х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</w:t>
            </w:r>
          </w:p>
          <w:p w14:paraId="47AF7A0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  <w:spacing w:val="-3"/>
              </w:rPr>
              <w:t>Расширение империи:</w:t>
            </w:r>
            <w:r>
              <w:rPr>
                <w:rFonts w:ascii="SchoolBookSanPin Cyr" w:hAnsi="SchoolBookSanPin Cyr" w:cs="SchoolBookSanPin Cyr"/>
              </w:rPr>
              <w:t xml:space="preserve"> русско-иранская и русско-турецкая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1EA3C3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Раскрывать особенности</w:t>
            </w:r>
            <w:r>
              <w:rPr>
                <w:rFonts w:ascii="SchoolBookSanPin Cyr" w:hAnsi="SchoolBookSanPin Cyr" w:cs="SchoolBookSanPin Cyr"/>
              </w:rPr>
              <w:t xml:space="preserve"> промышленного переворота в России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в сопоставлении</w:t>
            </w:r>
            <w:r>
              <w:rPr>
                <w:rFonts w:ascii="SchoolBookSanPin Cyr" w:hAnsi="SchoolBookSanPin Cyr" w:cs="SchoolBookSanPin Cyr"/>
              </w:rPr>
              <w:t xml:space="preserve"> со странами Западной Европы (в форме сопоставительной таблицы). </w:t>
            </w:r>
          </w:p>
          <w:p w14:paraId="021598C7" w14:textId="77777777" w:rsidR="00C15EDB" w:rsidRDefault="00C15EDB">
            <w:pPr>
              <w:pStyle w:val="table-body0mm"/>
            </w:pPr>
          </w:p>
          <w:p w14:paraId="1192A8A4" w14:textId="77777777" w:rsidR="00C15EDB" w:rsidRDefault="00C15EDB">
            <w:pPr>
              <w:pStyle w:val="table-body0mm"/>
            </w:pPr>
          </w:p>
          <w:p w14:paraId="425C64B6" w14:textId="77777777" w:rsidR="00C15EDB" w:rsidRDefault="00C15EDB">
            <w:pPr>
              <w:pStyle w:val="table-body0mm"/>
            </w:pPr>
          </w:p>
          <w:p w14:paraId="6D906F62" w14:textId="77777777" w:rsidR="00C15EDB" w:rsidRDefault="00C15EDB">
            <w:pPr>
              <w:pStyle w:val="table-body0mm"/>
            </w:pPr>
          </w:p>
          <w:p w14:paraId="590DF790" w14:textId="77777777" w:rsidR="00C15EDB" w:rsidRDefault="00C15EDB">
            <w:pPr>
              <w:pStyle w:val="table-body0mm"/>
            </w:pPr>
          </w:p>
          <w:p w14:paraId="07DF3DFC" w14:textId="77777777" w:rsidR="00C15EDB" w:rsidRDefault="00C15EDB">
            <w:pPr>
              <w:pStyle w:val="table-body0mm"/>
            </w:pPr>
          </w:p>
          <w:p w14:paraId="1A59AAE4" w14:textId="77777777" w:rsidR="00C15EDB" w:rsidRDefault="00C15EDB">
            <w:pPr>
              <w:pStyle w:val="table-body0mm"/>
            </w:pPr>
          </w:p>
          <w:p w14:paraId="7CFDA519" w14:textId="77777777" w:rsidR="00C15EDB" w:rsidRDefault="00C15EDB">
            <w:pPr>
              <w:pStyle w:val="table-body0mm"/>
            </w:pPr>
          </w:p>
          <w:p w14:paraId="29B399B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направления общественной мысли в 1830—1850</w:t>
            </w:r>
            <w:r>
              <w:rPr>
                <w:rFonts w:ascii="SchoolBookSanPin Cyr" w:hAnsi="SchoolBookSanPin Cyr" w:cs="SchoolBookSanPin Cyr"/>
              </w:rPr>
              <w:noBreakHyphen/>
              <w:t xml:space="preserve">е гг., называть их представителей. </w:t>
            </w:r>
          </w:p>
          <w:p w14:paraId="6A1D794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Составлять </w:t>
            </w:r>
            <w:r>
              <w:rPr>
                <w:rFonts w:ascii="SchoolBookSanPin Cyr" w:hAnsi="SchoolBookSanPin Cyr" w:cs="SchoolBookSanPin Cyr"/>
              </w:rPr>
              <w:t xml:space="preserve">исторические портреты деятелей общественного движения России этого периода. </w:t>
            </w:r>
          </w:p>
          <w:p w14:paraId="07C219D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Давать сопоставительную характеристику </w:t>
            </w:r>
            <w:r>
              <w:rPr>
                <w:rFonts w:ascii="SchoolBookSanPin Cyr" w:hAnsi="SchoolBookSanPin Cyr" w:cs="SchoolBookSanPin Cyr"/>
              </w:rPr>
              <w:t>взглядов</w:t>
            </w:r>
            <w:r>
              <w:rPr>
                <w:rStyle w:val="Italic"/>
                <w:iCs/>
              </w:rPr>
              <w:t xml:space="preserve"> </w:t>
            </w:r>
            <w:r>
              <w:rPr>
                <w:rFonts w:ascii="SchoolBookSanPin Cyr" w:hAnsi="SchoolBookSanPin Cyr" w:cs="SchoolBookSanPin Cyr"/>
              </w:rPr>
              <w:t>западников и славянофилов на пути развития России, выявлять общие черты и различия.</w:t>
            </w:r>
          </w:p>
          <w:p w14:paraId="3C663BC6" w14:textId="77777777" w:rsidR="00C15EDB" w:rsidRDefault="00C15EDB">
            <w:pPr>
              <w:pStyle w:val="table-body0mm"/>
            </w:pPr>
          </w:p>
          <w:p w14:paraId="390FFFA2" w14:textId="77777777" w:rsidR="00C15EDB" w:rsidRDefault="00C15EDB">
            <w:pPr>
              <w:pStyle w:val="table-body0mm"/>
            </w:pPr>
          </w:p>
          <w:p w14:paraId="35CEC87D" w14:textId="77777777" w:rsidR="00C15EDB" w:rsidRDefault="00C15EDB">
            <w:pPr>
              <w:pStyle w:val="table-body0mm"/>
            </w:pPr>
          </w:p>
          <w:p w14:paraId="58EE26B2" w14:textId="77777777" w:rsidR="00C15EDB" w:rsidRDefault="00C15EDB">
            <w:pPr>
              <w:pStyle w:val="table-body0mm"/>
            </w:pPr>
          </w:p>
          <w:p w14:paraId="434F58D9" w14:textId="77777777" w:rsidR="00C15EDB" w:rsidRDefault="00C15EDB">
            <w:pPr>
              <w:pStyle w:val="table-body0mm"/>
            </w:pPr>
          </w:p>
          <w:p w14:paraId="56106308" w14:textId="77777777" w:rsidR="00C15EDB" w:rsidRDefault="00C15EDB">
            <w:pPr>
              <w:pStyle w:val="table-body0mm"/>
            </w:pPr>
          </w:p>
          <w:p w14:paraId="4DB420D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Систематизировать информацию</w:t>
            </w:r>
            <w:r>
              <w:rPr>
                <w:rFonts w:ascii="SchoolBookSanPin Cyr" w:hAnsi="SchoolBookSanPin Cyr" w:cs="SchoolBookSanPin Cyr"/>
              </w:rPr>
              <w:t xml:space="preserve"> о внешней политике России во второй четверти XIX в. (в форме таблицы).</w:t>
            </w:r>
          </w:p>
        </w:tc>
      </w:tr>
      <w:tr w:rsidR="00C15EDB" w14:paraId="011E833E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828FE6A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7B5150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войны. Священный </w:t>
            </w:r>
            <w:r>
              <w:rPr>
                <w:rFonts w:ascii="SchoolBookSanPin Cyr" w:hAnsi="SchoolBookSanPin Cyr" w:cs="SchoolBookSanPin Cyr"/>
              </w:rPr>
              <w:lastRenderedPageBreak/>
              <w:t>союз. Россия и революции в Европе. Восточный вопрос. Распад Венской системы Крымская война. Героическая оборона Севастополя. Парижский мир 1856 г.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8F3A1C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Характеризовать причины, этапы, ключевые события Крымской войны. </w:t>
            </w:r>
          </w:p>
          <w:p w14:paraId="4593188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об участниках обороны Севастополя. </w:t>
            </w:r>
          </w:p>
          <w:p w14:paraId="3720D1D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Излагать условия Парижского мира, объяснять значение итогов Крымской войны для международного положения России, обстановки в стране</w:t>
            </w:r>
          </w:p>
        </w:tc>
      </w:tr>
      <w:tr w:rsidR="00C15EDB" w14:paraId="5C2604F8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A9D911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Культурное пространство империи в первой половине XIX в.</w:t>
            </w:r>
            <w:r>
              <w:rPr>
                <w:rFonts w:ascii="SchoolBookSanPin Cyr" w:hAnsi="SchoolBookSanPin Cyr" w:cs="SchoolBookSanPin Cyr"/>
              </w:rPr>
              <w:t xml:space="preserve"> (3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9D4796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Национальные корни отечественной куль-</w:t>
            </w:r>
            <w:r>
              <w:rPr>
                <w:rFonts w:ascii="SchoolBookSanPin Cyr" w:hAnsi="SchoolBookSanPin Cyr" w:cs="SchoolBookSanPin Cyr"/>
              </w:rPr>
              <w:br/>
              <w:t xml:space="preserve">туры и западные влияния. Государственная политика в области культуры. Основные стили в художественной культуре: романтизм, </w:t>
            </w:r>
            <w:r>
              <w:rPr>
                <w:rFonts w:ascii="SchoolBookSanPin Cyr" w:hAnsi="SchoolBookSanPin Cyr" w:cs="SchoolBookSanPin Cyr"/>
                <w:spacing w:val="-1"/>
              </w:rPr>
              <w:t>классицизм, реализм.</w:t>
            </w:r>
            <w:r>
              <w:rPr>
                <w:rFonts w:ascii="SchoolBookSanPin Cyr" w:hAnsi="SchoolBookSanPin Cyr" w:cs="SchoolBookSanPin Cyr"/>
              </w:rPr>
              <w:t xml:space="preserve"> Ампир как стиль империи.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742131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основные стили и направления российской художественной культуры, достижения театрального и музыкального искусств, литературы в первой половине XIX в. </w:t>
            </w:r>
          </w:p>
          <w:p w14:paraId="4CE2163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Составлять описание</w:t>
            </w:r>
            <w:r>
              <w:rPr>
                <w:rFonts w:ascii="SchoolBookSanPin Cyr" w:hAnsi="SchoolBookSanPin Cyr" w:cs="SchoolBookSanPin Cyr"/>
              </w:rPr>
              <w:t xml:space="preserve"> памятников культуры первой половины XIX в. (в том числе находящихся в своем регионе),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распознавать</w:t>
            </w:r>
            <w:r>
              <w:rPr>
                <w:rFonts w:ascii="SchoolBookSanPin Cyr" w:hAnsi="SchoolBookSanPin Cyr" w:cs="SchoolBookSanPin Cyr"/>
              </w:rPr>
              <w:t xml:space="preserve"> в них черты конкретных художественных стилей. </w:t>
            </w:r>
          </w:p>
          <w:p w14:paraId="187C22A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Участвовать в подготовке проектов</w:t>
            </w:r>
            <w:r>
              <w:rPr>
                <w:rFonts w:ascii="SchoolBookSanPin Cyr" w:hAnsi="SchoolBookSanPin Cyr" w:cs="SchoolBookSanPin Cyr"/>
              </w:rPr>
              <w:t xml:space="preserve">, посвященных достижениям и творчеству выдающихся представителей науки и культуры России первой половины XIX в. </w:t>
            </w:r>
          </w:p>
          <w:p w14:paraId="6D4A9AF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Показывать на карте маршруты российских географических экспедиций первой половины XIX в., объяснять, в чем состояло их значение. </w:t>
            </w:r>
          </w:p>
          <w:p w14:paraId="6226D87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развитие системы образования в России в первой половине XIX в. </w:t>
            </w:r>
          </w:p>
          <w:p w14:paraId="074AD04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Высказывать и обосновывать суждения</w:t>
            </w:r>
            <w:r>
              <w:rPr>
                <w:rFonts w:ascii="SchoolBookSanPin Cyr" w:hAnsi="SchoolBookSanPin Cyr" w:cs="SchoolBookSanPin Cyr"/>
              </w:rPr>
              <w:t xml:space="preserve"> о российской культуре как части европейской и мировой культуры,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давать оценку</w:t>
            </w:r>
            <w:r>
              <w:rPr>
                <w:rFonts w:ascii="SchoolBookSanPin Cyr" w:hAnsi="SchoolBookSanPin Cyr" w:cs="SchoolBookSanPin Cyr"/>
              </w:rPr>
              <w:t xml:space="preserve"> вкладу российской культуры в мировую культуру</w:t>
            </w:r>
          </w:p>
        </w:tc>
      </w:tr>
      <w:tr w:rsidR="00C15EDB" w14:paraId="7049B302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999869F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1CE442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Открытие Антарктиды. Школы и университеты. Народная культура. Российская культура как часть европейской культуры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1193D18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</w:tr>
      <w:tr w:rsidR="00C15EDB" w14:paraId="72522ADD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665462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Народы России в первой половине XIX в.</w:t>
            </w:r>
            <w:r>
              <w:rPr>
                <w:rFonts w:ascii="SchoolBookSanPin Cyr" w:hAnsi="SchoolBookSanPin Cyr" w:cs="SchoolBookSanPin Cyr"/>
              </w:rPr>
              <w:t xml:space="preserve"> (2 ч)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640BB0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Многообразие культур и религий Рос-</w:t>
            </w:r>
            <w:r>
              <w:rPr>
                <w:rFonts w:ascii="SchoolBookSanPin Cyr" w:hAnsi="SchoolBookSanPin Cyr" w:cs="SchoolBookSanPin Cyr"/>
              </w:rPr>
              <w:br/>
              <w:t>сийской империи. Православная цер-</w:t>
            </w:r>
            <w:r>
              <w:rPr>
                <w:rFonts w:ascii="SchoolBookSanPin Cyr" w:hAnsi="SchoolBookSanPin Cyr" w:cs="SchoolBookSanPin Cyr"/>
              </w:rPr>
              <w:br/>
              <w:t>ковь и основные конфессии (католичество, протестантство, ислам, иудаизм, буд-</w:t>
            </w:r>
            <w:r>
              <w:rPr>
                <w:rFonts w:ascii="SchoolBookSanPin Cyr" w:hAnsi="SchoolBookSanPin Cyr" w:cs="SchoolBookSanPin Cyr"/>
              </w:rPr>
              <w:br/>
              <w:t>дизм). Конфликты и сотрудничество между народами. Особенности административного управления на окраинах империи. Присоединение Грузии и Закавказья. Кавказская война. Движение Шамиля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C52ECB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Рассказывать, </w:t>
            </w:r>
            <w:r>
              <w:rPr>
                <w:rFonts w:ascii="SchoolBookSanPin Cyr" w:hAnsi="SchoolBookSanPin Cyr" w:cs="SchoolBookSanPin Cyr"/>
              </w:rPr>
              <w:t xml:space="preserve">привлекая информацию исторической карты, о народах России в первой половине XIX в. </w:t>
            </w:r>
          </w:p>
          <w:p w14:paraId="145093D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Раскрывать </w:t>
            </w:r>
            <w:r>
              <w:rPr>
                <w:rFonts w:ascii="SchoolBookSanPin Cyr" w:hAnsi="SchoolBookSanPin Cyr" w:cs="SchoolBookSanPin Cyr"/>
              </w:rPr>
              <w:t xml:space="preserve">роль традиционных конфессий в российском обществе в первой половине XIX в. </w:t>
            </w:r>
          </w:p>
          <w:p w14:paraId="72441A6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Характеризовать</w:t>
            </w:r>
            <w:r>
              <w:rPr>
                <w:rFonts w:ascii="SchoolBookSanPin Cyr" w:hAnsi="SchoolBookSanPin Cyr" w:cs="SchoolBookSanPin Cyr"/>
              </w:rPr>
              <w:t xml:space="preserve"> национальную политику центральной власти в первой половине XIX в. </w:t>
            </w:r>
          </w:p>
          <w:p w14:paraId="39B510C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Представлять сообщения о развитии культуры народов России в первой половине XIX в. (в том числе на региональном мате-</w:t>
            </w:r>
            <w:r>
              <w:rPr>
                <w:rFonts w:ascii="SchoolBookSanPin Cyr" w:hAnsi="SchoolBookSanPin Cyr" w:cs="SchoolBookSanPin Cyr"/>
              </w:rPr>
              <w:br/>
              <w:t>риале)</w:t>
            </w:r>
          </w:p>
        </w:tc>
      </w:tr>
      <w:tr w:rsidR="00C15EDB" w14:paraId="114DD21B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543486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 xml:space="preserve">Социальная </w:t>
            </w: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и правовая модернизация страны при Александре II</w:t>
            </w:r>
            <w:r>
              <w:rPr>
                <w:rFonts w:ascii="SchoolBookSanPin Cyr" w:hAnsi="SchoolBookSanPin Cyr" w:cs="SchoolBookSanPin Cyr"/>
              </w:rPr>
              <w:t xml:space="preserve"> (6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13EB6C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Реформы 1860—1870-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х гг. —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      </w:r>
          </w:p>
          <w:p w14:paraId="2DF590D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Многовекторность внешней политики империи. Присоединение Средней Азии. Россия и Балканы. Русско-турецкая война 1877—1878 гг. Россия на Дальнем Востоке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0C308B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Характеризовать предпосылки отмены крепостного права. </w:t>
            </w:r>
          </w:p>
          <w:p w14:paraId="1532F2B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Называть основные положения крестьянской, земской, городской, судебной, военной реформ. </w:t>
            </w:r>
          </w:p>
          <w:p w14:paraId="5E95DE7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Проводить анализ</w:t>
            </w:r>
            <w:r>
              <w:rPr>
                <w:rFonts w:ascii="SchoolBookSanPin Cyr" w:hAnsi="SchoolBookSanPin Cyr" w:cs="SchoolBookSanPin Cyr"/>
              </w:rPr>
              <w:t xml:space="preserve"> Положения о крестьянах, вышедших из крепостной зависимости, устанавливать, чьи интересы оно в большей мере защищало. </w:t>
            </w:r>
          </w:p>
          <w:p w14:paraId="368598B0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</w:rPr>
              <w:t>Приводить оценки характера и значения реформ 1860—1870</w:t>
            </w:r>
            <w:r>
              <w:rPr>
                <w:rFonts w:ascii="SchoolBookSanPin Cyr" w:hAnsi="SchoolBookSanPin Cyr" w:cs="SchoolBookSanPin Cyr"/>
              </w:rPr>
              <w:noBreakHyphen/>
              <w:t xml:space="preserve">х гг., излагаемые в учебной литературе,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высказывать и обосновывать свою оценку. </w:t>
            </w:r>
          </w:p>
          <w:p w14:paraId="3E3F56A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 значение понятий: редакционные комиссии, временнообязанные крестьяне, выкупные платежи, отрезки, мировые посредники, земства, городские управы, мировой суд. </w:t>
            </w:r>
          </w:p>
          <w:p w14:paraId="1EEC1FC8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Составлять характеристику</w:t>
            </w:r>
            <w:r>
              <w:rPr>
                <w:rFonts w:ascii="SchoolBookSanPin Cyr" w:hAnsi="SchoolBookSanPin Cyr" w:cs="SchoolBookSanPin Cyr"/>
              </w:rPr>
              <w:t xml:space="preserve"> (исторический портрет) Александра II. </w:t>
            </w:r>
          </w:p>
          <w:p w14:paraId="638C10B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Характеризовать, используя карту, основные цели и направления внешней политики России, рассказывать о военных кампаниях второй половины XIX в. </w:t>
            </w:r>
          </w:p>
          <w:p w14:paraId="0F69831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отношение россиян к освободительной борьбе балканских народов (на основе источников, литературных произведений).</w:t>
            </w:r>
          </w:p>
          <w:p w14:paraId="5DD6B79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Давать оценку значения русско-турецкой войны 1877—1878 гг. в контексте освободительной борьбы народов против османского ига и мировой политики</w:t>
            </w:r>
          </w:p>
        </w:tc>
      </w:tr>
      <w:tr w:rsidR="00C15EDB" w14:paraId="5AC1D204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1821CC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Россия в 1880—1890</w:t>
            </w:r>
            <w:r>
              <w:rPr>
                <w:rStyle w:val="Bold"/>
                <w:rFonts w:ascii="SchoolBookSanPin Cyr" w:hAnsi="SchoolBookSanPin Cyr" w:cs="SchoolBookSanPin Cyr"/>
                <w:bCs/>
              </w:rPr>
              <w:noBreakHyphen/>
              <w:t>х гг.</w:t>
            </w:r>
            <w:r>
              <w:rPr>
                <w:rFonts w:ascii="SchoolBookSanPin Cyr" w:hAnsi="SchoolBookSanPin Cyr" w:cs="SchoolBookSanPin Cyr"/>
              </w:rPr>
              <w:t xml:space="preserve"> (4 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796659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«Народное самодержавие» Александра III.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FC347E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Составлять характеристику</w:t>
            </w:r>
            <w:r>
              <w:rPr>
                <w:rFonts w:ascii="SchoolBookSanPin Cyr" w:hAnsi="SchoolBookSanPin Cyr" w:cs="SchoolBookSanPin Cyr"/>
              </w:rPr>
              <w:t xml:space="preserve"> (исторический портрет) Александра III. </w:t>
            </w:r>
          </w:p>
          <w:p w14:paraId="11AAA67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Сопоставлять внутреннюю политику Александра II и Александра III, выявляя основные различия.</w:t>
            </w:r>
          </w:p>
        </w:tc>
      </w:tr>
      <w:tr w:rsidR="00C15EDB" w14:paraId="0D454E0D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8A2BDAA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6531745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  <w:r>
              <w:rPr>
                <w:rFonts w:ascii="SchoolBookSanPin Cyr" w:hAnsi="SchoolBookSanPin Cyr" w:cs="SchoolBookSanPin Cyr"/>
              </w:rPr>
              <w:t>Идеология самобытного развития Рос-</w:t>
            </w:r>
            <w:r>
              <w:rPr>
                <w:rFonts w:ascii="SchoolBookSanPin Cyr" w:hAnsi="SchoolBookSanPin Cyr" w:cs="SchoolBookSanPin Cyr"/>
              </w:rPr>
              <w:br/>
              <w:t>сии. Государственный национализм. Политика консервативной стабилизации. Реформы и контрреформы. Местное самоуправление и самодержавие. Независимость суда. Печать и цен-</w:t>
            </w:r>
            <w:r>
              <w:rPr>
                <w:rFonts w:ascii="SchoolBookSanPin Cyr" w:hAnsi="SchoolBookSanPin Cyr" w:cs="SchoolBookSanPin Cyr"/>
              </w:rPr>
              <w:br/>
              <w:t>зура. Экономическая модернизация через государственное вме-</w:t>
            </w:r>
            <w:r>
              <w:rPr>
                <w:rFonts w:ascii="SchoolBookSanPin Cyr" w:hAnsi="SchoolBookSanPin Cyr" w:cs="SchoolBookSanPin Cyr"/>
              </w:rPr>
              <w:br/>
              <w:t xml:space="preserve">шательство в экономику. Форсированное развитие промышленности. </w:t>
            </w:r>
          </w:p>
          <w:p w14:paraId="6CB09D36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</w:rPr>
              <w:t>Пространство империи. Основные сферы и направления внешнеполитических интересов. Упрочение статуса великой державы.</w:t>
            </w:r>
            <w:r>
              <w:rPr>
                <w:rStyle w:val="Italic"/>
                <w:iCs/>
              </w:rPr>
              <w:t xml:space="preserve">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E8C173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 значение понятия «контрреформы». </w:t>
            </w:r>
          </w:p>
          <w:p w14:paraId="6F63FA9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экономическую политику государства в царствование Александра III. </w:t>
            </w:r>
          </w:p>
          <w:p w14:paraId="6991499F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05C23FCB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0815F8DC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4DF8C68B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5BE5AC4B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150FA55F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1447E51D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252D3479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5242BC81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654683B1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5D370D8B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240F6B15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7E8BD972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5621DBEE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6BFF1A7E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34A8363B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</w:p>
          <w:p w14:paraId="343542F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Давать оценку</w:t>
            </w:r>
            <w:r>
              <w:rPr>
                <w:rFonts w:ascii="SchoolBookSanPin Cyr" w:hAnsi="SchoolBookSanPin Cyr" w:cs="SchoolBookSanPin Cyr"/>
              </w:rPr>
              <w:t xml:space="preserve"> итогам внешней политики Александра III, характеризовать международное положение России в конце его царствования. </w:t>
            </w:r>
          </w:p>
          <w:p w14:paraId="7A57974F" w14:textId="77777777" w:rsidR="00C15EDB" w:rsidRDefault="00C15EDB">
            <w:pPr>
              <w:pStyle w:val="table-body0mm"/>
            </w:pPr>
          </w:p>
          <w:p w14:paraId="0D54A2C5" w14:textId="77777777" w:rsidR="00C15EDB" w:rsidRDefault="00C15EDB">
            <w:pPr>
              <w:pStyle w:val="table-body0mm"/>
            </w:pPr>
          </w:p>
          <w:p w14:paraId="02F516CB" w14:textId="77777777" w:rsidR="00C15EDB" w:rsidRDefault="00C15EDB">
            <w:pPr>
              <w:pStyle w:val="table-body0mm"/>
            </w:pPr>
          </w:p>
          <w:p w14:paraId="0F781834" w14:textId="77777777" w:rsidR="00C15EDB" w:rsidRDefault="00C15EDB">
            <w:pPr>
              <w:pStyle w:val="table-body0mm"/>
            </w:pPr>
          </w:p>
        </w:tc>
      </w:tr>
      <w:tr w:rsidR="00C15EDB" w14:paraId="0B974D0D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6CFF3F5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2CED06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Сельское хозяйство 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и промышленность. Пореформенная деревня: традиции и новации. Общинное землевладение и крестьянское хозяйство. Взаимозависимость помещичьего и крестьянского хозяйств. Помещичье «оскудение». Дворяне-предприниматели. </w:t>
            </w:r>
          </w:p>
          <w:p w14:paraId="331EB7F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Индустриализация и урбанизация. Железные дороги, их роль в экономической и социальной модернизации. Миграции сельского населения в города. Рабочий вопрос и его особенности в России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C838A4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lastRenderedPageBreak/>
              <w:t>Рассказывать</w:t>
            </w:r>
            <w:r>
              <w:rPr>
                <w:rFonts w:ascii="SchoolBookSanPin Cyr" w:hAnsi="SchoolBookSanPin Cyr" w:cs="SchoolBookSanPin Cyr"/>
              </w:rPr>
              <w:t xml:space="preserve"> о положении и образе жизни сословий и социальных групп российского общества во второй половине XIX в. на основе письменных, 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визуальных и других источников. </w:t>
            </w:r>
          </w:p>
          <w:p w14:paraId="1D5D2EB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Характеризовать </w:t>
            </w:r>
            <w:r>
              <w:rPr>
                <w:rFonts w:ascii="SchoolBookSanPin Cyr" w:hAnsi="SchoolBookSanPin Cyr" w:cs="SchoolBookSanPin Cyr"/>
              </w:rPr>
              <w:t xml:space="preserve">традиционные черты и новые явления в развитии пореформенного сельского хозяйства. </w:t>
            </w:r>
          </w:p>
          <w:p w14:paraId="1AD7248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развитии промышленности, городов, транспорта и связи в пореформенной России. </w:t>
            </w:r>
          </w:p>
          <w:p w14:paraId="4AA0883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сущность рабочего вопроса и особенности положения пролетариата в России</w:t>
            </w:r>
          </w:p>
        </w:tc>
      </w:tr>
      <w:tr w:rsidR="00C15EDB" w14:paraId="347E0AD0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673AAB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lastRenderedPageBreak/>
              <w:t>Культурное пространство империи во второй половине XIX в.</w:t>
            </w:r>
            <w:r>
              <w:rPr>
                <w:rFonts w:ascii="SchoolBookSanPin Cyr" w:hAnsi="SchoolBookSanPin Cyr" w:cs="SchoolBookSanPin Cyr"/>
              </w:rPr>
              <w:t xml:space="preserve"> (3 ч)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E69E54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Культура и быт народов России во второй половине XIX в. Развитие городской культуры. Технический прогресс и перемены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F8DE61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предпосылки подъема науки и культуры России во второй половине XIX в. (в виде тезисов).</w:t>
            </w:r>
          </w:p>
          <w:p w14:paraId="21C06ED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достижения российской науки и культуры во второй половине XIX в., их место в мировой культуре.</w:t>
            </w:r>
          </w:p>
          <w:p w14:paraId="6E685B2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Участвовать в подготовке проектов, посвященных деятельности выдающихся представителей художественной и научной интеллигенции во второй половине XIX в. (по выбору).</w:t>
            </w:r>
          </w:p>
        </w:tc>
      </w:tr>
      <w:tr w:rsidR="00C15EDB" w14:paraId="69CDD994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62719C03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3B7AFFB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в повседневной жиз-</w:t>
            </w:r>
            <w:r>
              <w:rPr>
                <w:rFonts w:ascii="SchoolBookSanPin Cyr" w:hAnsi="SchoolBookSanPin Cyr" w:cs="SchoolBookSanPin Cyr"/>
              </w:rPr>
              <w:br/>
              <w:t>ни. Развитие транс-</w:t>
            </w:r>
            <w:r>
              <w:rPr>
                <w:rFonts w:ascii="SchoolBookSanPin Cyr" w:hAnsi="SchoolBookSanPin Cyr" w:cs="SchoolBookSanPin Cyr"/>
              </w:rPr>
              <w:br/>
              <w:t>порта, связи. Рост образования и рас-</w:t>
            </w:r>
            <w:r>
              <w:rPr>
                <w:rFonts w:ascii="SchoolBookSanPin Cyr" w:hAnsi="SchoolBookSanPin Cyr" w:cs="SchoolBookSanPin Cyr"/>
              </w:rPr>
              <w:br/>
              <w:t>пространение грамотности. Появление массовой печати. Российская культура XIX в. как часть мировой культуры. Становление национальной научной школы и ее вклад в мировое научное знание. Достижения российской науки. Общественная зна-</w:t>
            </w:r>
            <w:r>
              <w:rPr>
                <w:rFonts w:ascii="SchoolBookSanPin Cyr" w:hAnsi="SchoolBookSanPin Cyr" w:cs="SchoolBookSanPin Cyr"/>
              </w:rPr>
              <w:br/>
              <w:t>чимость художественной культуры. Литература, живопись, музыка, театр. Архитектура и градо-</w:t>
            </w:r>
            <w:r>
              <w:rPr>
                <w:rFonts w:ascii="SchoolBookSanPin Cyr" w:hAnsi="SchoolBookSanPin Cyr" w:cs="SchoolBookSanPin Cyr"/>
              </w:rPr>
              <w:br/>
              <w:t>строительство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78B2285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Составлять описание</w:t>
            </w:r>
            <w:r>
              <w:rPr>
                <w:rFonts w:ascii="SchoolBookSanPin Cyr" w:hAnsi="SchoolBookSanPin Cyr" w:cs="SchoolBookSanPin Cyr"/>
              </w:rPr>
              <w:t xml:space="preserve"> памятников архитектуры второй половины XIX в. (в том числе на региональном материале).</w:t>
            </w:r>
          </w:p>
          <w:p w14:paraId="65C359C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Показывать на конкретных примерах, </w:t>
            </w:r>
            <w:r>
              <w:rPr>
                <w:rFonts w:ascii="SchoolBookSanPin Cyr" w:hAnsi="SchoolBookSanPin Cyr" w:cs="SchoolBookSanPin Cyr"/>
              </w:rPr>
              <w:t>в чем проявлялась общественная значимость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 произведений</w:t>
            </w:r>
            <w:r>
              <w:rPr>
                <w:rFonts w:ascii="SchoolBookSanPin Cyr" w:hAnsi="SchoolBookSanPin Cyr" w:cs="SchoolBookSanPin Cyr"/>
              </w:rPr>
              <w:t xml:space="preserve"> художественной культуры в России во второй половине XIX в. </w:t>
            </w:r>
          </w:p>
          <w:p w14:paraId="12588AB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Объяснять</w:t>
            </w:r>
            <w:r>
              <w:rPr>
                <w:rFonts w:ascii="SchoolBookSanPin Cyr" w:hAnsi="SchoolBookSanPin Cyr" w:cs="SchoolBookSanPin Cyr"/>
              </w:rPr>
              <w:t xml:space="preserve"> феномен российской интеллигенции второй половины XIX в. (эссе)</w:t>
            </w:r>
          </w:p>
        </w:tc>
      </w:tr>
      <w:tr w:rsidR="00C15EDB" w14:paraId="5ED2E04C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1920F9D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 xml:space="preserve">Этнокультурный облик империи </w:t>
            </w:r>
            <w:r>
              <w:rPr>
                <w:rStyle w:val="Bold"/>
                <w:rFonts w:ascii="SchoolBookSanPin Cyr" w:hAnsi="SchoolBookSanPin Cyr" w:cs="SchoolBookSanPin Cyr"/>
                <w:bCs/>
              </w:rPr>
              <w:br/>
            </w:r>
            <w:r>
              <w:rPr>
                <w:rFonts w:ascii="SchoolBookSanPin Cyr" w:hAnsi="SchoolBookSanPin Cyr" w:cs="SchoolBookSanPin Cyr"/>
              </w:rPr>
              <w:t>(2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211D058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Основные регионы Российской империи и их роль в жизни страны. Народы Рос-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9" w:type="dxa"/>
              <w:left w:w="113" w:type="dxa"/>
              <w:bottom w:w="113" w:type="dxa"/>
              <w:right w:w="113" w:type="dxa"/>
            </w:tcMar>
          </w:tcPr>
          <w:p w14:paraId="716A82E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Показывать на карте </w:t>
            </w:r>
            <w:r>
              <w:rPr>
                <w:rFonts w:ascii="SchoolBookSanPin Cyr" w:hAnsi="SchoolBookSanPin Cyr" w:cs="SchoolBookSanPin Cyr"/>
              </w:rPr>
              <w:t xml:space="preserve">основные регионы Российской империи конца XIX в., рассказывать об их населении. </w:t>
            </w:r>
          </w:p>
          <w:p w14:paraId="1E2DD1B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Представлять сообщение </w:t>
            </w:r>
            <w:r>
              <w:rPr>
                <w:rFonts w:ascii="SchoolBookSanPin Cyr" w:hAnsi="SchoolBookSanPin Cyr" w:cs="SchoolBookSanPin Cyr"/>
              </w:rPr>
              <w:t xml:space="preserve">(презентацию) о положении и культурных традициях народов России. </w:t>
            </w:r>
          </w:p>
        </w:tc>
      </w:tr>
      <w:tr w:rsidR="00C15EDB" w14:paraId="19B51B96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AF3B1C1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1F71367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  <w:spacing w:val="-2"/>
              </w:rPr>
              <w:t xml:space="preserve">сийской империи во второй половине XIX в. Национальные движения народов России. Взаимодействие национальных культур и народов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EB02B8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 причины возникновения и цели национальных движений во второй половине XIX в. </w:t>
            </w:r>
          </w:p>
          <w:p w14:paraId="17830DC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Приводить примеры</w:t>
            </w:r>
            <w:r>
              <w:rPr>
                <w:rFonts w:ascii="SchoolBookSanPin Cyr" w:hAnsi="SchoolBookSanPin Cyr" w:cs="SchoolBookSanPin Cyr"/>
              </w:rPr>
              <w:t xml:space="preserve"> взаимодействия народов, взаимовлияния национальных культур</w:t>
            </w:r>
          </w:p>
        </w:tc>
      </w:tr>
      <w:tr w:rsidR="00C15EDB" w14:paraId="2EDFCFE7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3F0001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Формирование гражданского общества и основные направления общественных движений</w:t>
            </w:r>
            <w:r>
              <w:rPr>
                <w:rFonts w:ascii="SchoolBookSanPin Cyr" w:hAnsi="SchoolBookSanPin Cyr" w:cs="SchoolBookSanPin Cyr"/>
              </w:rPr>
              <w:t xml:space="preserve"> (2 ч)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9414256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  <w:r>
              <w:rPr>
                <w:rFonts w:ascii="SchoolBookSanPin Cyr" w:hAnsi="SchoolBookSanPin Cyr" w:cs="SchoolBookSanPin Cyr"/>
              </w:rPr>
              <w:t xml:space="preserve">Общественная жизнь в 1860—1890-х гг. Рост общественной самодеятельности. Расширение публичной сферы (общественное само­уп­рав­ле­ние, печать, образование, суд). Феномен интеллигенции. Общественные организации. Благотворительность. </w:t>
            </w:r>
          </w:p>
          <w:p w14:paraId="179AA30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Идейные течения и общественное движение. Консервативная мысль. Национализм. Либерализм и его особенности в России. Русский социализм. Русский анар</w:t>
            </w:r>
            <w:r>
              <w:rPr>
                <w:rFonts w:ascii="SchoolBookSanPin Cyr" w:hAnsi="SchoolBookSanPin Cyr" w:cs="SchoolBookSanPin Cyr"/>
              </w:rPr>
              <w:lastRenderedPageBreak/>
              <w:t>хизм. Формы политической оппо-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26C14F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>Называть характерные черты общественной жизни 1860—1890</w:t>
            </w:r>
            <w:r>
              <w:rPr>
                <w:rFonts w:ascii="SchoolBookSanPin Cyr" w:hAnsi="SchoolBookSanPin Cyr" w:cs="SchoolBookSanPin Cyr"/>
              </w:rPr>
              <w:noBreakHyphen/>
              <w:t xml:space="preserve">х гг. </w:t>
            </w:r>
          </w:p>
          <w:p w14:paraId="276CF2A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основные положения идеологии консерватизма, национализма, либерализма, социализма, анархизма в России. </w:t>
            </w:r>
          </w:p>
          <w:p w14:paraId="19A640A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Составлять исторические портреты</w:t>
            </w:r>
            <w:r>
              <w:rPr>
                <w:rFonts w:ascii="SchoolBookSanPin Cyr" w:hAnsi="SchoolBookSanPin Cyr" w:cs="SchoolBookSanPin Cyr"/>
              </w:rPr>
              <w:t xml:space="preserve"> представителей общественных течений.</w:t>
            </w:r>
          </w:p>
          <w:p w14:paraId="1A0BC2F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Объяснять, в чем заключалась эволюция народнического движения в 1870—1880-х гг.</w:t>
            </w:r>
          </w:p>
          <w:p w14:paraId="5042D48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Рассказывать о распространении марксизма и формировании </w:t>
            </w:r>
            <w:r>
              <w:rPr>
                <w:rFonts w:ascii="SchoolBookSanPin Cyr" w:hAnsi="SchoolBookSanPin Cyr" w:cs="SchoolBookSanPin Cyr"/>
              </w:rPr>
              <w:br/>
              <w:t xml:space="preserve">социал-демократии в России </w:t>
            </w:r>
          </w:p>
        </w:tc>
      </w:tr>
      <w:tr w:rsidR="00C15EDB" w14:paraId="149823CF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B37A5BC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0DE0ED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зиции: земское дви-</w:t>
            </w:r>
            <w:r>
              <w:rPr>
                <w:rFonts w:ascii="SchoolBookSanPin Cyr" w:hAnsi="SchoolBookSanPin Cyr" w:cs="SchoolBookSanPin Cyr"/>
              </w:rPr>
              <w:br/>
              <w:t>жение, революционное подполье и эми-</w:t>
            </w:r>
            <w:r>
              <w:rPr>
                <w:rFonts w:ascii="SchoolBookSanPin Cyr" w:hAnsi="SchoolBookSanPin Cyr" w:cs="SchoolBookSanPin Cyr"/>
              </w:rPr>
              <w:br/>
              <w:t>грация. Народничество и его эволюция. Политический тер-</w:t>
            </w:r>
            <w:r>
              <w:rPr>
                <w:rFonts w:ascii="SchoolBookSanPin Cyr" w:hAnsi="SchoolBookSanPin Cyr" w:cs="SchoolBookSanPin Cyr"/>
              </w:rPr>
              <w:br/>
              <w:t>роризм. Распространение марксизма и формирование социал-демократии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1EB2285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</w:tr>
      <w:tr w:rsidR="00C15EDB" w14:paraId="32CFABE3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BA272D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Россия на пороге XX в.</w:t>
            </w:r>
            <w:r>
              <w:rPr>
                <w:rFonts w:ascii="SchoolBookSanPin Cyr" w:hAnsi="SchoolBookSanPin Cyr" w:cs="SchoolBookSanPin Cyr"/>
              </w:rPr>
              <w:t xml:space="preserve"> (9 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21BCC1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На пороге нового века: динамика и противоречия раз-</w:t>
            </w: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br/>
              <w:t>вития</w:t>
            </w:r>
            <w:r>
              <w:rPr>
                <w:rFonts w:ascii="SchoolBookSanPin Cyr" w:hAnsi="SchoolBookSanPin Cyr" w:cs="SchoolBookSanPin Cyr"/>
              </w:rPr>
              <w:t>. Экономический рост. Промышленное развитие. Новая география экономики. Урбанизация и облик горо-</w:t>
            </w:r>
            <w:r>
              <w:rPr>
                <w:rFonts w:ascii="SchoolBookSanPin Cyr" w:hAnsi="SchoolBookSanPin Cyr" w:cs="SchoolBookSanPin Cyr"/>
              </w:rPr>
              <w:br/>
              <w:t>дов. Отечественный и иностранный капи-</w:t>
            </w:r>
            <w:r>
              <w:rPr>
                <w:rFonts w:ascii="SchoolBookSanPin Cyr" w:hAnsi="SchoolBookSanPin Cyr" w:cs="SchoolBookSanPin Cyr"/>
              </w:rPr>
              <w:br/>
              <w:t xml:space="preserve">тал, его роль в индустриализации страны. 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Россия — мировой экспортер хлеба. Аграрный вопрос. 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F71541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Давать характеристику геополитического положения и экономического развития России в начале XX в., привлекая информацию карты. </w:t>
            </w:r>
          </w:p>
          <w:p w14:paraId="49B4BA7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Сравнивать</w:t>
            </w:r>
            <w:r>
              <w:rPr>
                <w:rFonts w:ascii="SchoolBookSanPin Cyr" w:hAnsi="SchoolBookSanPin Cyr" w:cs="SchoolBookSanPin Cyr"/>
              </w:rPr>
              <w:t xml:space="preserve"> темпы и характер модернизации в России и в других странах, объяснять, в чем заключались особенности модернизации в России. </w:t>
            </w:r>
          </w:p>
          <w:p w14:paraId="35636B6F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 сущность аграрного вопроса в России в начале XX в. </w:t>
            </w:r>
          </w:p>
          <w:p w14:paraId="421D5E3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Сопоставлять</w:t>
            </w:r>
            <w:r>
              <w:rPr>
                <w:rFonts w:ascii="SchoolBookSanPin Cyr" w:hAnsi="SchoolBookSanPin Cyr" w:cs="SchoolBookSanPin Cyr"/>
              </w:rPr>
              <w:t xml:space="preserve"> государственный, политический, социальный строй России в начале XX в. и европейских государств, выявлять общие черты и различия.</w:t>
            </w:r>
          </w:p>
          <w:p w14:paraId="7BB506A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положение и образ жизни разных сословий и социальных групп в России в начале XX в. (сообщение, презентация, эссе). </w:t>
            </w:r>
          </w:p>
          <w:p w14:paraId="6ACC185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Проводить поиск</w:t>
            </w:r>
            <w:r>
              <w:rPr>
                <w:rFonts w:ascii="SchoolBookSanPin Cyr" w:hAnsi="SchoolBookSanPin Cyr" w:cs="SchoolBookSanPin Cyr"/>
              </w:rPr>
              <w:t xml:space="preserve"> источников об условиях жизни людей в начале ХХ в. (в том числе материалов региональной истории, семейных архивов).</w:t>
            </w:r>
          </w:p>
        </w:tc>
      </w:tr>
      <w:tr w:rsidR="00C15EDB" w14:paraId="33F4FE25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14:paraId="6401DFEE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14:paraId="36F89DB4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  <w:r>
              <w:rPr>
                <w:rFonts w:ascii="SchoolBookSanPin Cyr" w:hAnsi="SchoolBookSanPin Cyr" w:cs="SchoolBookSanPin Cyr"/>
              </w:rPr>
              <w:t>Разложение сословных структур. Фор-</w:t>
            </w:r>
            <w:r>
              <w:rPr>
                <w:rFonts w:ascii="SchoolBookSanPin Cyr" w:hAnsi="SchoolBookSanPin Cyr" w:cs="SchoolBookSanPin Cyr"/>
              </w:rPr>
              <w:br/>
              <w:t>мирование новых социальных страт. Буржуазия. Рабочие: социальная характеристика, борьба за права. Средние городские слои. Типы сельского землевладения и хозяйства. Помещики и крестьяне.</w:t>
            </w:r>
            <w:r>
              <w:rPr>
                <w:rStyle w:val="Italic"/>
                <w:iCs/>
              </w:rPr>
              <w:t xml:space="preserve"> </w:t>
            </w:r>
          </w:p>
          <w:p w14:paraId="7AC6DFF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Имперский центр и регионы. Национальная политика, этнические элиты и национально-культурные движения. </w:t>
            </w:r>
          </w:p>
          <w:p w14:paraId="3A8B4EA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Россия в системе международных отношений.</w:t>
            </w:r>
            <w:r>
              <w:rPr>
                <w:rFonts w:ascii="SchoolBookSanPin Cyr" w:hAnsi="SchoolBookSanPin Cyr" w:cs="SchoolBookSanPin Cyr"/>
              </w:rPr>
              <w:t xml:space="preserve"> Политика на Дальнем Востоке. Русско-</w:t>
            </w:r>
            <w:r>
              <w:rPr>
                <w:rFonts w:ascii="SchoolBookSanPin Cyr" w:hAnsi="SchoolBookSanPin Cyr" w:cs="SchoolBookSanPin Cyr"/>
              </w:rPr>
              <w:br/>
              <w:t>японская война 1904—1905 гг. Обо-</w:t>
            </w:r>
            <w:r>
              <w:rPr>
                <w:rFonts w:ascii="SchoolBookSanPin Cyr" w:hAnsi="SchoolBookSanPin Cyr" w:cs="SchoolBookSanPin Cyr"/>
              </w:rPr>
              <w:br/>
            </w:r>
            <w:r>
              <w:rPr>
                <w:rFonts w:ascii="SchoolBookSanPin Cyr" w:hAnsi="SchoolBookSanPin Cyr" w:cs="SchoolBookSanPin Cyr"/>
              </w:rPr>
              <w:lastRenderedPageBreak/>
              <w:t>рона Порт-Артура. Цусимское сражение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14:paraId="0D54B4BC" w14:textId="77777777" w:rsidR="00C15EDB" w:rsidRDefault="00C15EDB">
            <w:pPr>
              <w:pStyle w:val="table-body0mm"/>
            </w:pPr>
          </w:p>
          <w:p w14:paraId="05A64AE5" w14:textId="77777777" w:rsidR="00C15EDB" w:rsidRDefault="00C15EDB">
            <w:pPr>
              <w:pStyle w:val="table-body0mm"/>
            </w:pPr>
          </w:p>
          <w:p w14:paraId="5793E851" w14:textId="77777777" w:rsidR="00C15EDB" w:rsidRDefault="00C15EDB">
            <w:pPr>
              <w:pStyle w:val="table-body0mm"/>
            </w:pPr>
          </w:p>
          <w:p w14:paraId="60443CF2" w14:textId="77777777" w:rsidR="00C15EDB" w:rsidRDefault="00C15EDB">
            <w:pPr>
              <w:pStyle w:val="table-body0mm"/>
            </w:pPr>
          </w:p>
          <w:p w14:paraId="34E301BB" w14:textId="77777777" w:rsidR="00C15EDB" w:rsidRDefault="00C15EDB">
            <w:pPr>
              <w:pStyle w:val="table-body0mm"/>
            </w:pPr>
          </w:p>
          <w:p w14:paraId="03C63968" w14:textId="77777777" w:rsidR="00C15EDB" w:rsidRDefault="00C15EDB">
            <w:pPr>
              <w:pStyle w:val="table-body0mm"/>
            </w:pPr>
          </w:p>
          <w:p w14:paraId="6694EF6B" w14:textId="77777777" w:rsidR="00C15EDB" w:rsidRDefault="00C15EDB">
            <w:pPr>
              <w:pStyle w:val="table-body0mm"/>
            </w:pPr>
          </w:p>
          <w:p w14:paraId="7AB1D540" w14:textId="77777777" w:rsidR="00C15EDB" w:rsidRDefault="00C15EDB">
            <w:pPr>
              <w:pStyle w:val="table-body0mm"/>
            </w:pPr>
          </w:p>
          <w:p w14:paraId="134F0259" w14:textId="77777777" w:rsidR="00C15EDB" w:rsidRDefault="00C15EDB">
            <w:pPr>
              <w:pStyle w:val="table-body0mm"/>
            </w:pPr>
          </w:p>
          <w:p w14:paraId="5919BAD1" w14:textId="77777777" w:rsidR="00C15EDB" w:rsidRDefault="00C15EDB">
            <w:pPr>
              <w:pStyle w:val="table-body0mm"/>
            </w:pPr>
          </w:p>
          <w:p w14:paraId="4B20BD64" w14:textId="77777777" w:rsidR="00C15EDB" w:rsidRDefault="00C15EDB">
            <w:pPr>
              <w:pStyle w:val="table-body0mm"/>
            </w:pPr>
          </w:p>
          <w:p w14:paraId="420E7A86" w14:textId="77777777" w:rsidR="00C15EDB" w:rsidRDefault="00C15EDB">
            <w:pPr>
              <w:pStyle w:val="table-body0mm"/>
            </w:pPr>
          </w:p>
          <w:p w14:paraId="407F2E50" w14:textId="77777777" w:rsidR="00C15EDB" w:rsidRDefault="00C15EDB">
            <w:pPr>
              <w:pStyle w:val="table-body0mm"/>
            </w:pPr>
          </w:p>
          <w:p w14:paraId="6A207F6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 народах России, национальной политике власти, национально-культурных движениях в конце XIX — начале XX в.</w:t>
            </w:r>
          </w:p>
          <w:p w14:paraId="7BC4E2DD" w14:textId="77777777" w:rsidR="00C15EDB" w:rsidRDefault="00C15EDB">
            <w:pPr>
              <w:pStyle w:val="table-body0mm"/>
            </w:pPr>
          </w:p>
          <w:p w14:paraId="4B4044ED" w14:textId="77777777" w:rsidR="00C15EDB" w:rsidRDefault="00C15EDB">
            <w:pPr>
              <w:pStyle w:val="table-body0mm"/>
            </w:pPr>
          </w:p>
          <w:p w14:paraId="7BA10FAF" w14:textId="77777777" w:rsidR="00C15EDB" w:rsidRDefault="00C15EDB">
            <w:pPr>
              <w:pStyle w:val="table-body0mm"/>
            </w:pPr>
          </w:p>
          <w:p w14:paraId="6CE3B9BD" w14:textId="77777777" w:rsidR="00C15EDB" w:rsidRDefault="00C15EDB">
            <w:pPr>
              <w:pStyle w:val="table-body0mm"/>
            </w:pPr>
          </w:p>
          <w:p w14:paraId="7759699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задачи политики России на Дальнем Востоке. </w:t>
            </w:r>
          </w:p>
          <w:p w14:paraId="3C34AF48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Раскрывать причины русско-японской войны, планы сторон, ход боевых действий, привлекая историческую карту.</w:t>
            </w:r>
          </w:p>
          <w:p w14:paraId="4C35268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Давать оценку воздействию войны и ее итогов на российское общество, 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используя информацию учебника и источники. Приводить примеры патриотического поведения россиян в ходе боевых действий, высказывать свое отношение к ним. </w:t>
            </w:r>
          </w:p>
          <w:p w14:paraId="2E1342C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Называть основные положения Портсмутского мира</w:t>
            </w:r>
          </w:p>
        </w:tc>
      </w:tr>
      <w:tr w:rsidR="00C15EDB" w14:paraId="5B4DC63D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14:paraId="58C699F9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14:paraId="560DB8B4" w14:textId="77777777" w:rsidR="00C15EDB" w:rsidRDefault="00C15EDB">
            <w:pPr>
              <w:pStyle w:val="table-body0mm"/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Первая российская революция 1905— 1907 гг. Начало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0" w:type="dxa"/>
              <w:right w:w="113" w:type="dxa"/>
            </w:tcMar>
          </w:tcPr>
          <w:p w14:paraId="6773A3A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 причины революции 1905—1907 гг. </w:t>
            </w:r>
          </w:p>
          <w:p w14:paraId="5A5A752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Рассказывать о начале, ключевых событиях, участниках Первой российской революции.</w:t>
            </w:r>
          </w:p>
        </w:tc>
      </w:tr>
      <w:tr w:rsidR="00C15EDB" w14:paraId="6AE35649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51BB0746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F12DE9A" w14:textId="77777777" w:rsidR="00C15EDB" w:rsidRDefault="00C15EDB">
            <w:pPr>
              <w:pStyle w:val="table-body0mm"/>
              <w:rPr>
                <w:rStyle w:val="BoldItalic"/>
                <w:rFonts w:ascii="SchoolBookSanPin Cyr" w:hAnsi="SchoolBookSanPin Cyr" w:cs="SchoolBookSanPin Cyr"/>
                <w:bCs/>
                <w:iCs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 xml:space="preserve">парламентаризма в России. </w:t>
            </w:r>
          </w:p>
          <w:p w14:paraId="61F2691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Николай II и его окружение. Оппозиционное либеральное движение. </w:t>
            </w:r>
          </w:p>
          <w:p w14:paraId="2BB5E16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Предпосылки </w:t>
            </w:r>
            <w:r>
              <w:rPr>
                <w:rFonts w:ascii="SchoolBookSanPin Cyr" w:hAnsi="SchoolBookSanPin Cyr" w:cs="SchoolBookSanPin Cyr"/>
              </w:rPr>
              <w:br/>
              <w:t xml:space="preserve">Первой российской революции. Формы социальных протестов. «Кровавое воскресенье» 9 января 1905 г. Выступления рабочих, крестьян, средних городских слоев, солдат и матросов. Всероссийская октябрьская политическая стачка. Манифест 17 октября 1905 г. </w:t>
            </w:r>
            <w:r>
              <w:rPr>
                <w:rFonts w:ascii="SchoolBookSanPin Cyr" w:hAnsi="SchoolBookSanPin Cyr" w:cs="SchoolBookSanPin Cyr"/>
              </w:rPr>
              <w:lastRenderedPageBreak/>
              <w:t>Формирование многопартийной системы. Политические партии, массовые движения и их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7B95350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lastRenderedPageBreak/>
              <w:t>Анализировать текст</w:t>
            </w:r>
            <w:r>
              <w:rPr>
                <w:rFonts w:ascii="SchoolBookSanPin Cyr" w:hAnsi="SchoolBookSanPin Cyr" w:cs="SchoolBookSanPin Cyr"/>
              </w:rPr>
              <w:t xml:space="preserve"> Манифеста 17 октября 1905 г.,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высказывать суждения</w:t>
            </w:r>
            <w:r>
              <w:rPr>
                <w:rFonts w:ascii="SchoolBookSanPin Cyr" w:hAnsi="SchoolBookSanPin Cyr" w:cs="SchoolBookSanPin Cyr"/>
              </w:rPr>
              <w:t xml:space="preserve"> о значении его основных положений. </w:t>
            </w:r>
          </w:p>
          <w:p w14:paraId="261F92F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Раскрывать значение понятий: «Кровавое воскресенье», Государственная дума, кадеты, октябристы, эсеры, социал-демократы. </w:t>
            </w:r>
          </w:p>
          <w:p w14:paraId="24554C9F" w14:textId="77777777" w:rsidR="00C15EDB" w:rsidRDefault="00C15EDB">
            <w:pPr>
              <w:pStyle w:val="table-body0mm"/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Характеризовать </w:t>
            </w:r>
            <w:r>
              <w:rPr>
                <w:rFonts w:ascii="SchoolBookSanPin Cyr" w:hAnsi="SchoolBookSanPin Cyr" w:cs="SchoolBookSanPin Cyr"/>
              </w:rPr>
              <w:t xml:space="preserve">основные политические течения в России начала XX в.,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выделять их существенные черты</w:t>
            </w:r>
            <w:r>
              <w:t xml:space="preserve">. </w:t>
            </w:r>
          </w:p>
          <w:p w14:paraId="77692927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Давать оценку значения формирования многопартийной системы в России. </w:t>
            </w:r>
          </w:p>
          <w:p w14:paraId="185CC29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 xml:space="preserve">Систематизировать информацию </w:t>
            </w:r>
            <w:r>
              <w:rPr>
                <w:rFonts w:ascii="SchoolBookSanPin Cyr" w:hAnsi="SchoolBookSanPin Cyr" w:cs="SchoolBookSanPin Cyr"/>
              </w:rPr>
              <w:t xml:space="preserve">об оформлении политических партий в России (в виде таблицы). </w:t>
            </w:r>
          </w:p>
          <w:p w14:paraId="39A2EE3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Сопоставлять</w:t>
            </w:r>
            <w:r>
              <w:rPr>
                <w:rFonts w:ascii="SchoolBookSanPin Cyr" w:hAnsi="SchoolBookSanPin Cyr" w:cs="SchoolBookSanPin Cyr"/>
              </w:rPr>
              <w:t xml:space="preserve"> Государственную думу и представительные органы власти европейских государств (структура, состав, полномочия). </w:t>
            </w:r>
          </w:p>
          <w:p w14:paraId="3A9933AE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Составлять характеристики</w:t>
            </w:r>
            <w:r>
              <w:rPr>
                <w:rFonts w:ascii="SchoolBookSanPin Cyr" w:hAnsi="SchoolBookSanPin Cyr" w:cs="SchoolBookSanPin Cyr"/>
              </w:rPr>
              <w:t xml:space="preserve"> лидеров партий, депутатов Думы, государственных деятелей начала ХХ в. (в форме сообщения, эссе — по выбору). </w:t>
            </w:r>
          </w:p>
          <w:p w14:paraId="22607E8B" w14:textId="77777777" w:rsidR="00C15EDB" w:rsidRDefault="00C15EDB">
            <w:pPr>
              <w:pStyle w:val="table-body0mm"/>
            </w:pPr>
            <w:r>
              <w:rPr>
                <w:rFonts w:ascii="SchoolBookSanPin Cyr" w:hAnsi="SchoolBookSanPin Cyr" w:cs="SchoolBookSanPin Cyr"/>
              </w:rPr>
              <w:t xml:space="preserve">Излагать точки зрения историков на события революции 1905—1907 гг., действия ее участников,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высказывать и обосновывать свои суждения</w:t>
            </w:r>
          </w:p>
        </w:tc>
      </w:tr>
      <w:tr w:rsidR="00C15EDB" w14:paraId="39E9F1D5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2E722CC6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6D2C845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лидеры. Социал-демократия: большевики и меньшевики. Либеральные партии (кадеты, октябристы). Правомонархические партии. Советы и профсоюзы. Декабрьское 1905 г. вооруженное восстание в Москве. Особенности революционных выступлений в 1906—1907 гг. Деятельность I и II Государственной думы: итоги и уроки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5FDCEFD7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</w:tr>
      <w:tr w:rsidR="00C15EDB" w14:paraId="3E03DBC3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5EEF5357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1E5D1E14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  <w:spacing w:val="-3"/>
              </w:rPr>
              <w:t>Общество и власть</w:t>
            </w: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 xml:space="preserve"> после революции. </w:t>
            </w:r>
            <w:r>
              <w:rPr>
                <w:rFonts w:ascii="SchoolBookSanPin Cyr" w:hAnsi="SchoolBookSanPin Cyr" w:cs="SchoolBookSanPin Cyr"/>
              </w:rPr>
              <w:t>Уроки революции: политическая стабилизация и со</w:t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циальные преобразования. П. А. Столыпин: </w:t>
            </w:r>
            <w:r>
              <w:rPr>
                <w:rFonts w:ascii="SchoolBookSanPin Cyr" w:hAnsi="SchoolBookSanPin Cyr" w:cs="SchoolBookSanPin Cyr"/>
              </w:rPr>
              <w:br/>
              <w:t>программа системных реформ, масштаб и результаты. Незавершенность преобразований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7557A733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Раскрывать значение понятий: отруб, хутор, переселенческая политика, думская монархия. </w:t>
            </w:r>
          </w:p>
          <w:p w14:paraId="3EB649B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Излагать оценки историками аграрной реформы П. А. Столыпина. </w:t>
            </w:r>
          </w:p>
          <w:p w14:paraId="72379506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Называть основные положения аграрной реформы, характеризовать ее результаты. </w:t>
            </w:r>
          </w:p>
          <w:p w14:paraId="595CFE51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lastRenderedPageBreak/>
              <w:t>Составлять характеристику</w:t>
            </w:r>
            <w:r>
              <w:rPr>
                <w:rFonts w:ascii="SchoolBookSanPin Cyr" w:hAnsi="SchoolBookSanPin Cyr" w:cs="SchoolBookSanPin Cyr"/>
              </w:rPr>
              <w:t xml:space="preserve"> (исторический портрет) П. А. Столыпина. </w:t>
            </w:r>
          </w:p>
          <w:p w14:paraId="5F953C1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политическую систему России после революции 1905—1907 гг., место в ней Государственной думы и Государственного совета. </w:t>
            </w:r>
          </w:p>
          <w:p w14:paraId="7B2E65C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Излагать оценки личности и деятельности Николая II, приведенные в учебной литературе, объяснять, на чем они основываются, </w:t>
            </w:r>
          </w:p>
        </w:tc>
      </w:tr>
      <w:tr w:rsidR="00C15EDB" w14:paraId="3FDF8881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3512988A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2572B1AA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и нарастание социальных противоречий. III и IV Государственная дума. Идей-</w:t>
            </w:r>
            <w:r>
              <w:rPr>
                <w:rFonts w:ascii="SchoolBookSanPin Cyr" w:hAnsi="SchoolBookSanPin Cyr" w:cs="SchoolBookSanPin Cyr"/>
              </w:rPr>
              <w:br/>
              <w:t xml:space="preserve">но-политический спектр. Общественный и социальный подъем. </w:t>
            </w:r>
          </w:p>
          <w:p w14:paraId="3C167DD5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>Обострение международной обстановки.</w:t>
            </w:r>
            <w:r>
              <w:rPr>
                <w:rFonts w:ascii="SchoolBookSanPin Cyr" w:hAnsi="SchoolBookSanPin Cyr" w:cs="SchoolBookSanPin Cyr"/>
              </w:rPr>
              <w:t xml:space="preserve"> Блоковая система и участие в ней России. Россия в преддверии мировой катастрофы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45E61B43" w14:textId="77777777" w:rsidR="00C15EDB" w:rsidRDefault="00C15EDB">
            <w:pPr>
              <w:pStyle w:val="table-body0mm"/>
              <w:rPr>
                <w:rStyle w:val="Italic"/>
                <w:iCs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высказывать и аргументировать</w:t>
            </w:r>
            <w:r>
              <w:rPr>
                <w:rFonts w:ascii="SchoolBookSanPin Cyr" w:hAnsi="SchoolBookSanPin Cyr" w:cs="SchoolBookSanPin Cyr"/>
              </w:rPr>
              <w:t xml:space="preserve"> собственную оценку его деятельности.</w:t>
            </w:r>
          </w:p>
          <w:p w14:paraId="27B0ACBD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Систематизировать информацию</w:t>
            </w:r>
            <w:r>
              <w:rPr>
                <w:rFonts w:ascii="SchoolBookSanPin Cyr" w:hAnsi="SchoolBookSanPin Cyr" w:cs="SchoolBookSanPin Cyr"/>
              </w:rPr>
              <w:t xml:space="preserve"> об участии России в формировании системы военных блоков и международных отношениях накануне Первой мировой войны (в виде таблицы, тезисов)</w:t>
            </w:r>
          </w:p>
        </w:tc>
      </w:tr>
      <w:tr w:rsidR="00C15EDB" w14:paraId="5238F710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7D849F64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63E3BA0F" w14:textId="77777777" w:rsidR="00C15EDB" w:rsidRDefault="00C15EDB">
            <w:pPr>
              <w:pStyle w:val="table-body0mm"/>
              <w:rPr>
                <w:rStyle w:val="BoldItalic"/>
                <w:rFonts w:ascii="SchoolBookSanPin Cyr" w:hAnsi="SchoolBookSanPin Cyr" w:cs="SchoolBookSanPin Cyr"/>
                <w:bCs/>
                <w:iCs/>
              </w:rPr>
            </w:pPr>
            <w:r>
              <w:rPr>
                <w:rStyle w:val="BoldItalic"/>
                <w:rFonts w:ascii="SchoolBookSanPin Cyr" w:hAnsi="SchoolBookSanPin Cyr" w:cs="SchoolBookSanPin Cyr"/>
                <w:bCs/>
                <w:iCs/>
              </w:rPr>
              <w:t xml:space="preserve">Серебряный век российской культуры </w:t>
            </w:r>
          </w:p>
          <w:p w14:paraId="3265BFA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Новые явления в художественной литературе и искусстве. Мировоззренческие ценности и </w:t>
            </w:r>
            <w:r>
              <w:rPr>
                <w:rFonts w:ascii="SchoolBookSanPin Cyr" w:hAnsi="SchoolBookSanPin Cyr" w:cs="SchoolBookSanPin Cyr"/>
              </w:rPr>
              <w:lastRenderedPageBreak/>
              <w:t>стиль жизни. Литература начала XX в. Живопись. «Мир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2" w:type="dxa"/>
              <w:left w:w="113" w:type="dxa"/>
              <w:bottom w:w="142" w:type="dxa"/>
              <w:right w:w="113" w:type="dxa"/>
            </w:tcMar>
          </w:tcPr>
          <w:p w14:paraId="0476E46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lastRenderedPageBreak/>
              <w:t xml:space="preserve">Характеризовать основные стили и течения литературы и искусства в России начала XX в., называть их крупнейших представителей, их произведения. </w:t>
            </w:r>
          </w:p>
          <w:p w14:paraId="60242E3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Представлять описание</w:t>
            </w:r>
            <w:r>
              <w:rPr>
                <w:rFonts w:ascii="SchoolBookSanPin Cyr" w:hAnsi="SchoolBookSanPin Cyr" w:cs="SchoolBookSanPin Cyr"/>
              </w:rPr>
              <w:t xml:space="preserve"> памятников художественной культуры начала ХХ в., </w:t>
            </w:r>
            <w:r>
              <w:rPr>
                <w:rStyle w:val="Italic"/>
                <w:rFonts w:ascii="SchoolBookSanPin Cyr" w:hAnsi="SchoolBookSanPin Cyr" w:cs="SchoolBookSanPin Cyr"/>
                <w:iCs/>
              </w:rPr>
              <w:t>определяя их принадлежность к тому или иному стилю</w:t>
            </w:r>
            <w:r>
              <w:rPr>
                <w:rFonts w:ascii="SchoolBookSanPin Cyr" w:hAnsi="SchoolBookSanPin Cyr" w:cs="SchoolBookSanPin Cyr"/>
              </w:rPr>
              <w:t>, характерные черты (в том числе на региональном мате-</w:t>
            </w:r>
            <w:r>
              <w:rPr>
                <w:rFonts w:ascii="SchoolBookSanPin Cyr" w:hAnsi="SchoolBookSanPin Cyr" w:cs="SchoolBookSanPin Cyr"/>
              </w:rPr>
              <w:br/>
            </w:r>
            <w:r>
              <w:rPr>
                <w:rFonts w:ascii="SchoolBookSanPin Cyr" w:hAnsi="SchoolBookSanPin Cyr" w:cs="SchoolBookSanPin Cyr"/>
              </w:rPr>
              <w:lastRenderedPageBreak/>
              <w:t xml:space="preserve">риале). </w:t>
            </w:r>
          </w:p>
          <w:p w14:paraId="670E9B32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Характеризовать место российской культуры начала ХХ в. в европейской и мировой культуре. </w:t>
            </w:r>
          </w:p>
          <w:p w14:paraId="3664C07B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Italic"/>
                <w:rFonts w:ascii="SchoolBookSanPin Cyr" w:hAnsi="SchoolBookSanPin Cyr" w:cs="SchoolBookSanPin Cyr"/>
                <w:iCs/>
              </w:rPr>
              <w:t>Участвовать в подготовке проектов</w:t>
            </w:r>
            <w:r>
              <w:rPr>
                <w:rFonts w:ascii="SchoolBookSanPin Cyr" w:hAnsi="SchoolBookSanPin Cyr" w:cs="SchoolBookSanPin Cyr"/>
              </w:rPr>
              <w:t>, посвященных выдающимся представителям науки, литературы и искусства.</w:t>
            </w:r>
          </w:p>
        </w:tc>
      </w:tr>
      <w:tr w:rsidR="00C15EDB" w14:paraId="0EAE2920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6E6B0C7B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BCACB90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 xml:space="preserve">искусства». Архитектура. Скульп­тура. </w:t>
            </w:r>
            <w:r>
              <w:rPr>
                <w:rFonts w:ascii="SchoolBookSanPin Cyr" w:hAnsi="SchoolBookSanPin Cyr" w:cs="SchoolBookSanPin Cyr"/>
              </w:rPr>
              <w:br/>
              <w:t xml:space="preserve">Драматический театр: традиции и новаторство. Музыка. «Русские сезоны» в Париже. Зарождение российского кинематографа. Развитие народного просвещения. Открытия российских ученых. </w:t>
            </w:r>
            <w:r>
              <w:rPr>
                <w:rFonts w:ascii="SchoolBookSanPin Cyr" w:hAnsi="SchoolBookSanPin Cyr" w:cs="SchoolBookSanPin Cyr"/>
              </w:rPr>
              <w:br/>
              <w:t>Достижения гуманитарных наук. Вклад России начала XX в. в мировую культуру</w:t>
            </w: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DF016F9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Fonts w:ascii="SchoolBookSanPin Cyr" w:hAnsi="SchoolBookSanPin Cyr" w:cs="SchoolBookSanPin Cyr"/>
              </w:rPr>
              <w:t>Характеризовать вклад российской науки начала XX в. в развитие мировой науки, называть ученых и их достижения</w:t>
            </w:r>
          </w:p>
        </w:tc>
      </w:tr>
      <w:tr w:rsidR="00C15EDB" w14:paraId="472309CE" w14:textId="77777777">
        <w:trPr>
          <w:trHeight w:val="6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4A6C5BDC" w14:textId="77777777" w:rsidR="00C15EDB" w:rsidRDefault="00C15EDB">
            <w:pPr>
              <w:pStyle w:val="table-body0mm"/>
              <w:rPr>
                <w:rFonts w:ascii="SchoolBookSanPin Cyr" w:hAnsi="SchoolBookSanPin Cyr" w:cs="SchoolBookSanPin Cyr"/>
              </w:rPr>
            </w:pPr>
            <w:r>
              <w:rPr>
                <w:rStyle w:val="Bold"/>
                <w:rFonts w:ascii="SchoolBookSanPin Cyr" w:hAnsi="SchoolBookSanPin Cyr" w:cs="SchoolBookSanPin Cyr"/>
                <w:bCs/>
              </w:rPr>
              <w:t>Обобщение</w:t>
            </w:r>
            <w:r>
              <w:rPr>
                <w:rFonts w:ascii="SchoolBookSanPin Cyr" w:hAnsi="SchoolBookSanPin Cyr" w:cs="SchoolBookSanPin Cyr"/>
              </w:rPr>
              <w:t xml:space="preserve"> (1 ч)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3A0CD958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19FAD751" w14:textId="77777777" w:rsidR="00C15EDB" w:rsidRDefault="00C15EDB">
            <w:pPr>
              <w:pStyle w:val="NoParagraphStyle"/>
              <w:spacing w:line="240" w:lineRule="auto"/>
              <w:textAlignment w:val="auto"/>
              <w:rPr>
                <w:rFonts w:ascii="SchoolBookSanPin-Bold" w:hAnsi="SchoolBookSanPin-Bold" w:cs="Times New Roman"/>
                <w:color w:val="auto"/>
                <w:lang w:val="ru-RU"/>
              </w:rPr>
            </w:pPr>
          </w:p>
        </w:tc>
      </w:tr>
    </w:tbl>
    <w:p w14:paraId="263BF356" w14:textId="77777777" w:rsidR="00C15EDB" w:rsidRDefault="00C15EDB">
      <w:pPr>
        <w:pStyle w:val="body"/>
      </w:pPr>
    </w:p>
    <w:p w14:paraId="64F2F95D" w14:textId="77777777" w:rsidR="00C15EDB" w:rsidRDefault="00C15EDB">
      <w:pPr>
        <w:pStyle w:val="body"/>
      </w:pPr>
      <w:r>
        <w:rPr>
          <w:rFonts w:ascii="SchoolBookSanPin Cyr" w:hAnsi="SchoolBookSanPin Cyr" w:cs="SchoolBookSanPin Cyr"/>
        </w:rPr>
        <w:t>При разработке рабочей программы в тематическом планировании должны быть учтены возможности ис</w:t>
      </w:r>
      <w:r>
        <w:rPr>
          <w:rFonts w:ascii="SchoolBookSanPin Cyr" w:hAnsi="SchoolBookSanPin Cyr" w:cs="SchoolBookSanPin Cyr"/>
        </w:rPr>
        <w:lastRenderedPageBreak/>
        <w:t>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sectPr w:rsidR="00C15EDB" w:rsidSect="00D94DEA">
      <w:pgSz w:w="12019" w:h="7824" w:orient="landscape"/>
      <w:pgMar w:top="794" w:right="737" w:bottom="79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D06E5" w14:textId="77777777" w:rsidR="00D63083" w:rsidRDefault="00D63083">
      <w:pPr>
        <w:spacing w:after="0" w:line="240" w:lineRule="auto"/>
      </w:pPr>
      <w:r>
        <w:separator/>
      </w:r>
    </w:p>
  </w:endnote>
  <w:endnote w:type="continuationSeparator" w:id="0">
    <w:p w14:paraId="796D8610" w14:textId="77777777" w:rsidR="00D63083" w:rsidRDefault="00D63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choolBookSanPin">
    <w:altName w:val="Calisto M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choolBookSanPin-Bold">
    <w:altName w:val="Cambria Math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SanPin-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 Cyr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F88BDB" w14:textId="77777777" w:rsidR="00D63083" w:rsidRDefault="00D63083">
      <w:pPr>
        <w:spacing w:after="0" w:line="240" w:lineRule="auto"/>
      </w:pPr>
      <w:r>
        <w:separator/>
      </w:r>
    </w:p>
  </w:footnote>
  <w:footnote w:type="continuationSeparator" w:id="0">
    <w:p w14:paraId="3E40D812" w14:textId="77777777" w:rsidR="00D63083" w:rsidRDefault="00D63083">
      <w:pPr>
        <w:spacing w:after="0" w:line="240" w:lineRule="auto"/>
      </w:pPr>
      <w:r>
        <w:continuationSeparator/>
      </w:r>
    </w:p>
  </w:footnote>
  <w:footnote w:id="1">
    <w:p w14:paraId="07A175C6" w14:textId="77777777" w:rsidR="00A20159" w:rsidRDefault="00A20159">
      <w:pPr>
        <w:pStyle w:val="footnote"/>
      </w:pPr>
      <w:r>
        <w:rPr>
          <w:vertAlign w:val="superscript"/>
        </w:rPr>
        <w:footnoteRef/>
      </w:r>
      <w:r>
        <w:rPr>
          <w:rFonts w:ascii="SchoolBookSanPin Cyr" w:hAnsi="SchoolBookSanPin Cyr" w:cs="SchoolBookSanPin Cyr"/>
        </w:rPr>
        <w:tab/>
        <w:t>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 — 2020. — № 8. — С. 7—8.</w:t>
      </w:r>
    </w:p>
  </w:footnote>
  <w:footnote w:id="2">
    <w:p w14:paraId="582FF250" w14:textId="77777777" w:rsidR="00A20159" w:rsidRDefault="00A20159">
      <w:pPr>
        <w:pStyle w:val="footnote"/>
        <w:rPr>
          <w:rFonts w:ascii="SchoolBookSanPin Cyr" w:hAnsi="SchoolBookSanPin Cyr" w:cs="SchoolBookSanPin Cyr"/>
        </w:rPr>
      </w:pPr>
      <w:r>
        <w:rPr>
          <w:vertAlign w:val="superscript"/>
        </w:rPr>
        <w:footnoteRef/>
      </w:r>
      <w:r>
        <w:rPr>
          <w:rFonts w:ascii="SchoolBookSanPin Cyr" w:hAnsi="SchoolBookSanPin Cyr" w:cs="SchoolBookSanPin Cyr"/>
        </w:rPr>
        <w:tab/>
        <w:t>Последовательность изучения тем в пределах одного класса может варьироваться.</w:t>
      </w:r>
    </w:p>
    <w:p w14:paraId="426FC88B" w14:textId="77777777" w:rsidR="00A20159" w:rsidRDefault="00A20159">
      <w:pPr>
        <w:pStyle w:val="footnote"/>
      </w:pPr>
    </w:p>
  </w:footnote>
  <w:footnote w:id="3">
    <w:p w14:paraId="556D6266" w14:textId="77777777" w:rsidR="00A20159" w:rsidRDefault="00A20159">
      <w:pPr>
        <w:pStyle w:val="footnote"/>
        <w:rPr>
          <w:rFonts w:ascii="SchoolBookSanPin Cyr" w:hAnsi="SchoolBookSanPin Cyr" w:cs="SchoolBookSanPin Cyr"/>
        </w:rPr>
      </w:pPr>
      <w:r>
        <w:rPr>
          <w:vertAlign w:val="superscript"/>
        </w:rPr>
        <w:footnoteRef/>
      </w:r>
      <w:r>
        <w:rPr>
          <w:rFonts w:ascii="SchoolBookSanPin Cyr" w:hAnsi="SchoolBookSanPin Cyr" w:cs="SchoolBookSanPin Cyr"/>
        </w:rPr>
        <w:tab/>
        <w:t>Количество учебных часов определено исходя из нагрузки 2 ч в неделю при 34 учебных неделях.</w:t>
      </w:r>
    </w:p>
    <w:p w14:paraId="6064BE17" w14:textId="77777777" w:rsidR="00A20159" w:rsidRDefault="00A20159">
      <w:pPr>
        <w:pStyle w:val="footnote"/>
      </w:pPr>
    </w:p>
  </w:footnote>
  <w:footnote w:id="4">
    <w:p w14:paraId="13DD6CCC" w14:textId="77777777" w:rsidR="00A20159" w:rsidRDefault="00A20159">
      <w:pPr>
        <w:pStyle w:val="footnote"/>
        <w:rPr>
          <w:rFonts w:ascii="SchoolBookSanPin Cyr" w:hAnsi="SchoolBookSanPin Cyr" w:cs="SchoolBookSanPin Cyr"/>
        </w:rPr>
      </w:pPr>
      <w:r>
        <w:rPr>
          <w:vertAlign w:val="superscript"/>
        </w:rPr>
        <w:footnoteRef/>
      </w:r>
      <w:r>
        <w:rPr>
          <w:rFonts w:ascii="SchoolBookSanPin Cyr" w:hAnsi="SchoolBookSanPin Cyr" w:cs="SchoolBookSanPin Cyr"/>
        </w:rPr>
        <w:tab/>
        <w:t>Материал по истории своего края привлекается при рассмотрении ключевых событий и процессов отечественной истории.</w:t>
      </w:r>
    </w:p>
    <w:p w14:paraId="30A38BED" w14:textId="77777777" w:rsidR="00A20159" w:rsidRDefault="00A20159">
      <w:pPr>
        <w:pStyle w:val="footnote"/>
      </w:pPr>
    </w:p>
  </w:footnote>
  <w:footnote w:id="5">
    <w:p w14:paraId="0D3BD752" w14:textId="77777777" w:rsidR="00A20159" w:rsidRDefault="00A20159">
      <w:pPr>
        <w:pStyle w:val="footnote"/>
        <w:rPr>
          <w:rFonts w:ascii="SchoolBookSanPin Cyr" w:hAnsi="SchoolBookSanPin Cyr" w:cs="SchoolBookSanPin Cyr"/>
        </w:rPr>
      </w:pPr>
      <w:r>
        <w:rPr>
          <w:vertAlign w:val="superscript"/>
        </w:rPr>
        <w:footnoteRef/>
      </w:r>
      <w:r>
        <w:rPr>
          <w:rFonts w:ascii="SchoolBookSanPin Cyr" w:hAnsi="SchoolBookSanPin Cyr" w:cs="SchoolBookSanPin Cyr"/>
        </w:rPr>
        <w:tab/>
        <w:t>Цели изучения данного модуля, его содержание, планируемые результаты освоения отражены в Примерной рабочей программе учебного модуля «Введение в Новейшую историю России».</w:t>
      </w:r>
    </w:p>
    <w:p w14:paraId="4BC01E8F" w14:textId="77777777" w:rsidR="00A20159" w:rsidRDefault="00A20159">
      <w:pPr>
        <w:pStyle w:val="footnote"/>
      </w:pPr>
    </w:p>
  </w:footnote>
  <w:footnote w:id="6">
    <w:p w14:paraId="24612F83" w14:textId="77777777" w:rsidR="00A20159" w:rsidRDefault="00A20159">
      <w:pPr>
        <w:pStyle w:val="footnote"/>
        <w:rPr>
          <w:rFonts w:ascii="SchoolBookSanPin Cyr" w:hAnsi="SchoolBookSanPin Cyr" w:cs="SchoolBookSanPin Cyr"/>
        </w:rPr>
      </w:pPr>
      <w:r>
        <w:rPr>
          <w:vertAlign w:val="superscript"/>
        </w:rPr>
        <w:footnoteRef/>
      </w:r>
      <w:r>
        <w:tab/>
      </w:r>
      <w:r>
        <w:rPr>
          <w:rStyle w:val="Italic"/>
          <w:rFonts w:ascii="SchoolBookSanPin Cyr" w:hAnsi="SchoolBookSanPin Cyr" w:cs="SchoolBookSanPin Cyr"/>
          <w:iCs/>
        </w:rPr>
        <w:t>Исторические источники</w:t>
      </w:r>
      <w:r>
        <w:rPr>
          <w:rFonts w:ascii="SchoolBookSanPin Cyr" w:hAnsi="SchoolBookSanPin Cyr" w:cs="SchoolBookSanPin Cyr"/>
        </w:rPr>
        <w:t xml:space="preserve">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анализа.</w:t>
      </w:r>
    </w:p>
    <w:p w14:paraId="3F688D15" w14:textId="77777777" w:rsidR="00A20159" w:rsidRDefault="00A20159">
      <w:pPr>
        <w:pStyle w:val="footnote"/>
      </w:pPr>
    </w:p>
  </w:footnote>
  <w:footnote w:id="7">
    <w:p w14:paraId="28F925F6" w14:textId="77777777" w:rsidR="00A20159" w:rsidRDefault="00A20159">
      <w:pPr>
        <w:pStyle w:val="footnote"/>
        <w:rPr>
          <w:rFonts w:ascii="SchoolBookSanPin Cyr" w:hAnsi="SchoolBookSanPin Cyr" w:cs="SchoolBookSanPin Cyr"/>
        </w:rPr>
      </w:pPr>
      <w:r>
        <w:rPr>
          <w:vertAlign w:val="superscript"/>
        </w:rPr>
        <w:footnoteRef/>
      </w:r>
      <w:r>
        <w:rPr>
          <w:rFonts w:ascii="SchoolBookSanPin Cyr" w:hAnsi="SchoolBookSanPin Cyr" w:cs="SchoolBookSanPin Cyr"/>
        </w:rPr>
        <w:tab/>
        <w:t>Предметные результаты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учащихся. Названные ниже результаты формируются в работе с комплексом учебных пособий — учебниками, настенными и электронными картами и атласами, хрестоматиями и т. д. Это предполагается по определению, но не повторяется для каждого результата из соображений компактности изложения.</w:t>
      </w:r>
    </w:p>
    <w:p w14:paraId="79322535" w14:textId="77777777" w:rsidR="00A20159" w:rsidRDefault="00A20159">
      <w:pPr>
        <w:pStyle w:val="footnote"/>
      </w:pPr>
    </w:p>
  </w:footnote>
  <w:footnote w:id="8">
    <w:p w14:paraId="13CA501A" w14:textId="77777777" w:rsidR="00A20159" w:rsidRDefault="00A20159">
      <w:pPr>
        <w:pStyle w:val="footnote"/>
      </w:pPr>
      <w:r>
        <w:rPr>
          <w:vertAlign w:val="superscript"/>
        </w:rPr>
        <w:footnoteRef/>
      </w:r>
      <w:r>
        <w:rPr>
          <w:rFonts w:ascii="SchoolBookSanPin Cyr" w:hAnsi="SchoolBookSanPin Cyr" w:cs="SchoolBookSanPin Cyr"/>
        </w:rPr>
        <w:tab/>
        <w:t>Последовательность изучения тем в пределах одного класса может варьироваться.</w:t>
      </w:r>
    </w:p>
  </w:footnote>
  <w:footnote w:id="9">
    <w:p w14:paraId="536FB402" w14:textId="77777777" w:rsidR="00A20159" w:rsidRDefault="00A20159">
      <w:pPr>
        <w:pStyle w:val="footnote"/>
        <w:rPr>
          <w:rFonts w:ascii="SchoolBookSanPin Cyr" w:hAnsi="SchoolBookSanPin Cyr" w:cs="SchoolBookSanPin Cyr"/>
        </w:rPr>
      </w:pPr>
      <w:r>
        <w:rPr>
          <w:vertAlign w:val="superscript"/>
        </w:rPr>
        <w:footnoteRef/>
      </w:r>
      <w:r>
        <w:rPr>
          <w:rFonts w:ascii="SchoolBookSanPin Cyr" w:hAnsi="SchoolBookSanPin Cyr" w:cs="SchoolBookSanPin Cyr"/>
        </w:rPr>
        <w:tab/>
        <w:t>Содержание разделов и тем изложено в планировании укрупненно по сравнению с программой, что помогает выделить ключевые вопросы, рассматриваемые на уроках. Курсивом выделены метапредметные компоненты содержания курсов и деятельности учащихся.</w:t>
      </w:r>
    </w:p>
    <w:p w14:paraId="7F59A443" w14:textId="77777777" w:rsidR="00A20159" w:rsidRDefault="00A20159">
      <w:pPr>
        <w:pStyle w:val="footnote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DEA"/>
    <w:rsid w:val="00075F31"/>
    <w:rsid w:val="000E2831"/>
    <w:rsid w:val="003111A8"/>
    <w:rsid w:val="00700729"/>
    <w:rsid w:val="009B6338"/>
    <w:rsid w:val="00A20159"/>
    <w:rsid w:val="00A927F4"/>
    <w:rsid w:val="00B92611"/>
    <w:rsid w:val="00BF4EB3"/>
    <w:rsid w:val="00C15EDB"/>
    <w:rsid w:val="00C277D6"/>
    <w:rsid w:val="00C47647"/>
    <w:rsid w:val="00C9488E"/>
    <w:rsid w:val="00D01819"/>
    <w:rsid w:val="00D63083"/>
    <w:rsid w:val="00D865A2"/>
    <w:rsid w:val="00D94DEA"/>
    <w:rsid w:val="00F85A1C"/>
    <w:rsid w:val="00FA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F38DDA"/>
  <w14:defaultImageDpi w14:val="0"/>
  <w15:docId w15:val="{3C7430DE-2702-4439-93A3-0945A3797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body">
    <w:name w:val="body"/>
    <w:basedOn w:val="NoParagraphStyle"/>
    <w:uiPriority w:val="99"/>
    <w:pPr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h1">
    <w:name w:val="h1"/>
    <w:basedOn w:val="body"/>
    <w:uiPriority w:val="99"/>
    <w:pPr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ascii="SchoolBookSanPin-Bold" w:hAnsi="SchoolBookSanPin-Bold" w:cs="SchoolBookSanPin-Bold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pPr>
      <w:tabs>
        <w:tab w:val="right" w:pos="5953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pPr>
      <w:spacing w:before="0"/>
      <w:ind w:left="227"/>
    </w:pPr>
  </w:style>
  <w:style w:type="paragraph" w:customStyle="1" w:styleId="TOC-3">
    <w:name w:val="TOC-3"/>
    <w:basedOn w:val="TOC-1"/>
    <w:uiPriority w:val="99"/>
    <w:pPr>
      <w:spacing w:before="0"/>
      <w:ind w:left="454"/>
    </w:pPr>
  </w:style>
  <w:style w:type="paragraph" w:customStyle="1" w:styleId="h2">
    <w:name w:val="h2"/>
    <w:basedOn w:val="h1"/>
    <w:uiPriority w:val="99"/>
    <w:pPr>
      <w:pBdr>
        <w:bottom w:val="none" w:sz="0" w:space="0" w:color="auto"/>
      </w:pBdr>
      <w:spacing w:before="240" w:after="0"/>
    </w:pPr>
    <w:rPr>
      <w:position w:val="6"/>
      <w:sz w:val="22"/>
      <w:szCs w:val="22"/>
    </w:rPr>
  </w:style>
  <w:style w:type="paragraph" w:customStyle="1" w:styleId="list-bullet">
    <w:name w:val="list-bullet"/>
    <w:basedOn w:val="body"/>
    <w:uiPriority w:val="99"/>
    <w:pPr>
      <w:ind w:left="227" w:hanging="142"/>
    </w:pPr>
  </w:style>
  <w:style w:type="paragraph" w:customStyle="1" w:styleId="list-dash">
    <w:name w:val="list-dash"/>
    <w:basedOn w:val="list-bullet"/>
    <w:uiPriority w:val="99"/>
    <w:pPr>
      <w:ind w:hanging="227"/>
    </w:pPr>
  </w:style>
  <w:style w:type="paragraph" w:customStyle="1" w:styleId="h5">
    <w:name w:val="h5"/>
    <w:basedOn w:val="NoParagraphStyle"/>
    <w:uiPriority w:val="99"/>
    <w:pPr>
      <w:spacing w:line="240" w:lineRule="atLeast"/>
      <w:ind w:firstLine="227"/>
      <w:jc w:val="both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h3">
    <w:name w:val="h3"/>
    <w:basedOn w:val="h2"/>
    <w:uiPriority w:val="99"/>
    <w:rPr>
      <w:caps w:val="0"/>
    </w:rPr>
  </w:style>
  <w:style w:type="paragraph" w:customStyle="1" w:styleId="h3-first">
    <w:name w:val="h3-first"/>
    <w:basedOn w:val="h3"/>
    <w:uiPriority w:val="99"/>
    <w:pPr>
      <w:spacing w:before="120"/>
    </w:pPr>
  </w:style>
  <w:style w:type="paragraph" w:customStyle="1" w:styleId="BasicParagraph">
    <w:name w:val="[Basic Paragraph]"/>
    <w:basedOn w:val="NoParagraphStyle"/>
    <w:uiPriority w:val="99"/>
    <w:pPr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footnote">
    <w:name w:val="footnote"/>
    <w:basedOn w:val="body"/>
    <w:uiPriority w:val="99"/>
    <w:pPr>
      <w:spacing w:line="200" w:lineRule="atLeast"/>
      <w:ind w:left="227" w:hanging="227"/>
    </w:pPr>
    <w:rPr>
      <w:sz w:val="18"/>
      <w:szCs w:val="18"/>
    </w:rPr>
  </w:style>
  <w:style w:type="paragraph" w:customStyle="1" w:styleId="table-body1mm">
    <w:name w:val="table-body_1mm"/>
    <w:basedOn w:val="body"/>
    <w:uiPriority w:val="99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uiPriority w:val="99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centre">
    <w:name w:val="table-body_centre"/>
    <w:basedOn w:val="NoParagraphStyle"/>
    <w:uiPriority w:val="99"/>
    <w:pPr>
      <w:spacing w:after="100" w:line="200" w:lineRule="atLeast"/>
      <w:jc w:val="center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body0mm">
    <w:name w:val="table-body_0mm"/>
    <w:basedOn w:val="body"/>
    <w:uiPriority w:val="99"/>
    <w:pPr>
      <w:spacing w:line="200" w:lineRule="atLeast"/>
      <w:ind w:firstLine="0"/>
      <w:jc w:val="left"/>
    </w:pPr>
    <w:rPr>
      <w:sz w:val="18"/>
      <w:szCs w:val="18"/>
    </w:rPr>
  </w:style>
  <w:style w:type="character" w:customStyle="1" w:styleId="footnote-num">
    <w:name w:val="footnote-num"/>
    <w:uiPriority w:val="99"/>
    <w:rPr>
      <w:position w:val="4"/>
      <w:sz w:val="12"/>
      <w:vertAlign w:val="baseline"/>
    </w:rPr>
  </w:style>
  <w:style w:type="character" w:customStyle="1" w:styleId="BoldItalic">
    <w:name w:val="Bold_Italic"/>
    <w:uiPriority w:val="99"/>
    <w:rPr>
      <w:b/>
      <w:i/>
    </w:rPr>
  </w:style>
  <w:style w:type="character" w:customStyle="1" w:styleId="Book">
    <w:name w:val="Book"/>
    <w:uiPriority w:val="99"/>
  </w:style>
  <w:style w:type="character" w:customStyle="1" w:styleId="Bold">
    <w:name w:val="Bold"/>
    <w:uiPriority w:val="99"/>
    <w:rPr>
      <w:b/>
    </w:rPr>
  </w:style>
  <w:style w:type="character" w:customStyle="1" w:styleId="h3tracking">
    <w:name w:val="h3_tracking"/>
    <w:uiPriority w:val="99"/>
    <w:rPr>
      <w:rFonts w:ascii="SchoolBookSanPin-Bold" w:hAnsi="SchoolBookSanPin-Bold"/>
      <w:b/>
    </w:rPr>
  </w:style>
  <w:style w:type="character" w:customStyle="1" w:styleId="Italic">
    <w:name w:val="Italic"/>
    <w:uiPriority w:val="99"/>
    <w:rPr>
      <w:i/>
    </w:rPr>
  </w:style>
  <w:style w:type="character" w:customStyle="1" w:styleId="list-bullet1">
    <w:name w:val="list-bullet1"/>
    <w:uiPriority w:val="99"/>
    <w:rPr>
      <w:rFonts w:ascii="PiGraphA" w:hAnsi="PiGraphA"/>
      <w:position w:val="1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163</Pages>
  <Words>37168</Words>
  <Characters>211859</Characters>
  <Application>Microsoft Office Word</Application>
  <DocSecurity>0</DocSecurity>
  <Lines>1765</Lines>
  <Paragraphs>497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Жигалёва Ольга Геннадьевна</dc:creator>
  <cp:keywords/>
  <dc:description/>
  <cp:lastModifiedBy>Томми</cp:lastModifiedBy>
  <cp:revision>6</cp:revision>
  <dcterms:created xsi:type="dcterms:W3CDTF">2022-03-30T09:42:00Z</dcterms:created>
  <dcterms:modified xsi:type="dcterms:W3CDTF">2022-03-31T05:15:00Z</dcterms:modified>
</cp:coreProperties>
</file>